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351"/>
        <w:gridCol w:w="1411"/>
      </w:tblGrid>
      <w:tr w:rsidR="005B5297" w:rsidRPr="00A34D50" w14:paraId="5BF8D51D" w14:textId="77777777" w:rsidTr="527EE5D0">
        <w:tc>
          <w:tcPr>
            <w:tcW w:w="9351" w:type="dxa"/>
          </w:tcPr>
          <w:p w14:paraId="035FE916" w14:textId="77777777" w:rsidR="005B5297" w:rsidRPr="00A34D50" w:rsidRDefault="005B5297" w:rsidP="005B5297">
            <w:pPr>
              <w:jc w:val="center"/>
              <w:rPr>
                <w:rFonts w:ascii="Arial" w:hAnsi="Arial" w:cs="Arial"/>
                <w:sz w:val="36"/>
              </w:rPr>
            </w:pPr>
            <w:bookmarkStart w:id="0" w:name="_Hlk496089033"/>
          </w:p>
          <w:p w14:paraId="117D92A3" w14:textId="77777777" w:rsidR="005B5297" w:rsidRPr="00A34D50" w:rsidRDefault="00FF572D" w:rsidP="005B5297">
            <w:pPr>
              <w:jc w:val="center"/>
              <w:rPr>
                <w:rFonts w:ascii="Arial" w:hAnsi="Arial" w:cs="Arial"/>
                <w:sz w:val="36"/>
              </w:rPr>
            </w:pPr>
            <w:r w:rsidRPr="00A34D50">
              <w:rPr>
                <w:rFonts w:ascii="Arial" w:hAnsi="Arial" w:cs="Arial"/>
                <w:color w:val="002060"/>
                <w:sz w:val="56"/>
              </w:rPr>
              <w:t>JOB DESCRIPTION</w:t>
            </w:r>
          </w:p>
        </w:tc>
        <w:tc>
          <w:tcPr>
            <w:tcW w:w="1411" w:type="dxa"/>
            <w:tcBorders>
              <w:top w:val="nil"/>
              <w:bottom w:val="nil"/>
              <w:right w:val="nil"/>
            </w:tcBorders>
          </w:tcPr>
          <w:p w14:paraId="196F400C" w14:textId="77777777" w:rsidR="005B5297" w:rsidRPr="00A34D50" w:rsidRDefault="005B5297" w:rsidP="005B5297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4F3172B" wp14:editId="527EE5D0">
                  <wp:extent cx="743585" cy="11887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414A1AF" w14:textId="77777777" w:rsidR="005B5297" w:rsidRPr="00A34D50" w:rsidRDefault="005B5297">
      <w:pPr>
        <w:rPr>
          <w:rFonts w:ascii="Arial" w:hAnsi="Arial" w:cs="Arial"/>
          <w:sz w:val="2"/>
        </w:rPr>
      </w:pP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5258"/>
        <w:gridCol w:w="5504"/>
      </w:tblGrid>
      <w:tr w:rsidR="005B5297" w:rsidRPr="0063186D" w14:paraId="7334C48B" w14:textId="77777777" w:rsidTr="74122DEA">
        <w:tc>
          <w:tcPr>
            <w:tcW w:w="2443" w:type="pct"/>
          </w:tcPr>
          <w:p w14:paraId="568BA2D8" w14:textId="729E0141" w:rsidR="007A57B5" w:rsidRPr="0063186D" w:rsidRDefault="005B5297" w:rsidP="007A57B5">
            <w:pPr>
              <w:pStyle w:val="Header"/>
              <w:tabs>
                <w:tab w:val="left" w:pos="1440"/>
              </w:tabs>
              <w:rPr>
                <w:rFonts w:ascii="Gadugi" w:hAnsi="Gadugi"/>
                <w:color w:val="002060"/>
              </w:rPr>
            </w:pPr>
            <w:r w:rsidRPr="0063186D">
              <w:rPr>
                <w:rFonts w:ascii="Gadugi" w:hAnsi="Gadugi" w:cs="Arial"/>
                <w:b/>
                <w:bCs/>
                <w:color w:val="002060"/>
              </w:rPr>
              <w:t>ROLE:</w:t>
            </w:r>
            <w:r w:rsidRPr="0063186D">
              <w:rPr>
                <w:rFonts w:ascii="Gadugi" w:hAnsi="Gadugi" w:cs="Arial"/>
                <w:color w:val="002060"/>
              </w:rPr>
              <w:t xml:space="preserve"> </w:t>
            </w:r>
            <w:r w:rsidR="009E263D" w:rsidRPr="0063186D">
              <w:rPr>
                <w:rFonts w:ascii="Gadugi" w:hAnsi="Gadugi" w:cs="Arial"/>
                <w:color w:val="002060"/>
              </w:rPr>
              <w:t>Casual Learning Assistant</w:t>
            </w:r>
            <w:r w:rsidR="47D413CA" w:rsidRPr="0063186D">
              <w:rPr>
                <w:rFonts w:ascii="Gadugi" w:hAnsi="Gadugi" w:cs="Arial"/>
                <w:color w:val="002060"/>
              </w:rPr>
              <w:t xml:space="preserve"> - Schools</w:t>
            </w:r>
          </w:p>
          <w:p w14:paraId="45F32471" w14:textId="77777777" w:rsidR="00BA3DA5" w:rsidRPr="0063186D" w:rsidRDefault="00BA3DA5" w:rsidP="00BA3DA5">
            <w:pPr>
              <w:pStyle w:val="Header"/>
              <w:tabs>
                <w:tab w:val="left" w:pos="1440"/>
              </w:tabs>
              <w:rPr>
                <w:rFonts w:ascii="Gadugi" w:hAnsi="Gadugi" w:cs="Arial"/>
                <w:color w:val="002060"/>
              </w:rPr>
            </w:pPr>
          </w:p>
          <w:p w14:paraId="1BC9D314" w14:textId="3CAFB439" w:rsidR="005B5297" w:rsidRPr="0063186D" w:rsidRDefault="005B5297" w:rsidP="4C8E761E">
            <w:pPr>
              <w:pStyle w:val="Header"/>
              <w:tabs>
                <w:tab w:val="left" w:pos="1440"/>
              </w:tabs>
              <w:rPr>
                <w:rFonts w:ascii="Gadugi" w:hAnsi="Gadugi"/>
                <w:color w:val="002060"/>
              </w:rPr>
            </w:pPr>
            <w:r w:rsidRPr="0063186D">
              <w:rPr>
                <w:rFonts w:ascii="Gadugi" w:hAnsi="Gadugi" w:cs="Arial"/>
                <w:b/>
                <w:bCs/>
                <w:color w:val="002060"/>
              </w:rPr>
              <w:t>LOCATION:</w:t>
            </w:r>
            <w:r w:rsidRPr="0063186D">
              <w:rPr>
                <w:rFonts w:ascii="Gadugi" w:hAnsi="Gadugi" w:cs="Arial"/>
                <w:color w:val="002060"/>
              </w:rPr>
              <w:t xml:space="preserve"> </w:t>
            </w:r>
            <w:r w:rsidRPr="0063186D">
              <w:rPr>
                <w:rFonts w:ascii="Gadugi" w:hAnsi="Gadugi"/>
                <w:color w:val="002060"/>
              </w:rPr>
              <w:tab/>
            </w:r>
            <w:r w:rsidR="630E0599" w:rsidRPr="0063186D">
              <w:rPr>
                <w:rFonts w:ascii="Gadugi" w:eastAsiaTheme="majorEastAsia" w:hAnsi="Gadugi" w:cstheme="majorBidi"/>
                <w:color w:val="002060"/>
              </w:rPr>
              <w:t>Herbert Art Gallery &amp; Museum, Coventry Transport Museum</w:t>
            </w:r>
          </w:p>
          <w:p w14:paraId="28B35972" w14:textId="77777777" w:rsidR="00BA3DA5" w:rsidRPr="0063186D" w:rsidRDefault="00BA3DA5" w:rsidP="00BA3DA5">
            <w:pPr>
              <w:pStyle w:val="Header"/>
              <w:tabs>
                <w:tab w:val="left" w:pos="1440"/>
              </w:tabs>
              <w:rPr>
                <w:rFonts w:ascii="Gadugi" w:hAnsi="Gadugi" w:cs="Arial"/>
                <w:color w:val="002060"/>
              </w:rPr>
            </w:pPr>
          </w:p>
          <w:p w14:paraId="037B2037" w14:textId="0DC6F5C0" w:rsidR="007A57B5" w:rsidRDefault="00FF572D" w:rsidP="4C8E761E">
            <w:pPr>
              <w:pStyle w:val="Header"/>
              <w:tabs>
                <w:tab w:val="left" w:pos="1440"/>
              </w:tabs>
              <w:rPr>
                <w:rFonts w:ascii="Gadugi" w:hAnsi="Gadugi" w:cs="Arial"/>
                <w:color w:val="000000" w:themeColor="text1"/>
              </w:rPr>
            </w:pPr>
            <w:r w:rsidRPr="0063186D">
              <w:rPr>
                <w:rFonts w:ascii="Gadugi" w:hAnsi="Gadugi" w:cs="Arial"/>
                <w:b/>
                <w:bCs/>
                <w:color w:val="002060"/>
              </w:rPr>
              <w:t>LINE MANAGER</w:t>
            </w:r>
            <w:r w:rsidR="005B5297" w:rsidRPr="0063186D">
              <w:rPr>
                <w:rFonts w:ascii="Gadugi" w:hAnsi="Gadugi" w:cs="Arial"/>
                <w:b/>
                <w:bCs/>
                <w:color w:val="002060"/>
              </w:rPr>
              <w:t>:</w:t>
            </w:r>
            <w:r w:rsidR="005B5297" w:rsidRPr="0063186D">
              <w:rPr>
                <w:rFonts w:ascii="Gadugi" w:hAnsi="Gadugi" w:cs="Arial"/>
                <w:color w:val="002060"/>
              </w:rPr>
              <w:t xml:space="preserve"> </w:t>
            </w:r>
            <w:r w:rsidRPr="0063186D">
              <w:rPr>
                <w:rFonts w:ascii="Gadugi" w:hAnsi="Gadugi" w:cs="Arial"/>
                <w:color w:val="002060"/>
              </w:rPr>
              <w:t xml:space="preserve">  </w:t>
            </w:r>
            <w:r w:rsidR="009E263D" w:rsidRPr="0063186D">
              <w:rPr>
                <w:rFonts w:ascii="Gadugi" w:hAnsi="Gadugi" w:cs="Arial"/>
                <w:color w:val="000000" w:themeColor="text1"/>
              </w:rPr>
              <w:t xml:space="preserve">Learning Officers and </w:t>
            </w:r>
            <w:r w:rsidR="177363CB" w:rsidRPr="0063186D">
              <w:rPr>
                <w:rFonts w:ascii="Gadugi" w:hAnsi="Gadugi" w:cs="Arial"/>
                <w:color w:val="000000" w:themeColor="text1"/>
              </w:rPr>
              <w:t>Learning and Engagement Manager</w:t>
            </w:r>
          </w:p>
          <w:p w14:paraId="24CE7E6C" w14:textId="20D4CD81" w:rsidR="0063186D" w:rsidRDefault="0063186D" w:rsidP="4C8E761E">
            <w:pPr>
              <w:pStyle w:val="Header"/>
              <w:tabs>
                <w:tab w:val="left" w:pos="1440"/>
              </w:tabs>
              <w:rPr>
                <w:rFonts w:ascii="Gadugi" w:hAnsi="Gadugi" w:cs="Arial"/>
                <w:color w:val="000000" w:themeColor="text1"/>
              </w:rPr>
            </w:pPr>
          </w:p>
          <w:p w14:paraId="0C327A17" w14:textId="77777777" w:rsidR="0063186D" w:rsidRPr="002A0BCA" w:rsidRDefault="0063186D" w:rsidP="0063186D">
            <w:pPr>
              <w:tabs>
                <w:tab w:val="left" w:pos="1440"/>
              </w:tabs>
              <w:rPr>
                <w:rFonts w:ascii="Gadugi" w:hAnsi="Gadugi" w:cs="Arial"/>
                <w:color w:val="000000" w:themeColor="text1"/>
              </w:rPr>
            </w:pPr>
            <w:r w:rsidRPr="00246D5F">
              <w:rPr>
                <w:rFonts w:ascii="Gadugi" w:eastAsia="Gadugi" w:hAnsi="Gadugi" w:cs="Gadugi"/>
                <w:b/>
                <w:bCs/>
                <w:color w:val="002060"/>
              </w:rPr>
              <w:t>RESPONSIBILE FOR:</w:t>
            </w:r>
            <w:r w:rsidRPr="00246D5F">
              <w:rPr>
                <w:rFonts w:ascii="Gadugi" w:eastAsia="Gadugi" w:hAnsi="Gadugi" w:cs="Gadugi"/>
                <w:color w:val="000000" w:themeColor="text1"/>
              </w:rPr>
              <w:t xml:space="preserve">  N/A</w:t>
            </w:r>
          </w:p>
          <w:p w14:paraId="1EDC804B" w14:textId="77777777" w:rsidR="0063186D" w:rsidRPr="0063186D" w:rsidRDefault="0063186D" w:rsidP="4C8E761E">
            <w:pPr>
              <w:pStyle w:val="Header"/>
              <w:tabs>
                <w:tab w:val="left" w:pos="1440"/>
              </w:tabs>
              <w:rPr>
                <w:rFonts w:ascii="Gadugi" w:hAnsi="Gadugi" w:cs="Arial"/>
                <w:color w:val="002060"/>
              </w:rPr>
            </w:pPr>
          </w:p>
          <w:p w14:paraId="12332B81" w14:textId="77777777" w:rsidR="00CB5EA7" w:rsidRPr="0063186D" w:rsidRDefault="00CB5EA7" w:rsidP="00CB5EA7">
            <w:pPr>
              <w:pStyle w:val="Header"/>
              <w:tabs>
                <w:tab w:val="left" w:pos="1440"/>
              </w:tabs>
              <w:rPr>
                <w:rFonts w:ascii="Gadugi" w:hAnsi="Gadugi" w:cs="Arial"/>
                <w:color w:val="002060"/>
              </w:rPr>
            </w:pPr>
          </w:p>
        </w:tc>
        <w:tc>
          <w:tcPr>
            <w:tcW w:w="2557" w:type="pct"/>
          </w:tcPr>
          <w:p w14:paraId="5018A757" w14:textId="7BF77906" w:rsidR="005B5297" w:rsidRPr="0063186D" w:rsidRDefault="00BA3DA5" w:rsidP="00015B02">
            <w:pPr>
              <w:pStyle w:val="Header"/>
              <w:rPr>
                <w:rFonts w:ascii="Gadugi" w:hAnsi="Gadugi" w:cs="Arial"/>
                <w:b/>
                <w:color w:val="002060"/>
              </w:rPr>
            </w:pPr>
            <w:r w:rsidRPr="0063186D">
              <w:rPr>
                <w:rFonts w:ascii="Gadugi" w:hAnsi="Gadugi" w:cs="Arial"/>
                <w:b/>
                <w:color w:val="002060"/>
              </w:rPr>
              <w:t>CONTRACT</w:t>
            </w:r>
            <w:r w:rsidR="005B5297" w:rsidRPr="0063186D">
              <w:rPr>
                <w:rFonts w:ascii="Gadugi" w:hAnsi="Gadugi" w:cs="Arial"/>
                <w:b/>
                <w:color w:val="002060"/>
              </w:rPr>
              <w:t>:</w:t>
            </w:r>
            <w:r w:rsidR="005B5297" w:rsidRPr="0063186D">
              <w:rPr>
                <w:rFonts w:ascii="Gadugi" w:hAnsi="Gadugi" w:cs="Arial"/>
                <w:color w:val="002060"/>
              </w:rPr>
              <w:t xml:space="preserve"> </w:t>
            </w:r>
            <w:r w:rsidR="0063186D">
              <w:rPr>
                <w:rFonts w:ascii="Gadugi" w:hAnsi="Gadugi" w:cs="Arial"/>
                <w:color w:val="002060"/>
              </w:rPr>
              <w:t>Casual</w:t>
            </w:r>
          </w:p>
          <w:p w14:paraId="5CD88647" w14:textId="77777777" w:rsidR="00BA3DA5" w:rsidRPr="0063186D" w:rsidRDefault="00BA3DA5" w:rsidP="00015B02">
            <w:pPr>
              <w:pStyle w:val="Header"/>
              <w:rPr>
                <w:rFonts w:ascii="Gadugi" w:hAnsi="Gadugi" w:cs="Arial"/>
                <w:b/>
                <w:color w:val="002060"/>
              </w:rPr>
            </w:pPr>
          </w:p>
          <w:p w14:paraId="79A42B2E" w14:textId="1DF7C604" w:rsidR="005B5297" w:rsidRPr="0063186D" w:rsidRDefault="00FF572D" w:rsidP="00BA3DA5">
            <w:pPr>
              <w:pStyle w:val="Header"/>
              <w:tabs>
                <w:tab w:val="left" w:pos="1435"/>
              </w:tabs>
              <w:rPr>
                <w:rFonts w:ascii="Gadugi" w:hAnsi="Gadugi" w:cs="Arial"/>
                <w:color w:val="000000" w:themeColor="text1"/>
              </w:rPr>
            </w:pPr>
            <w:r w:rsidRPr="0063186D">
              <w:rPr>
                <w:rFonts w:ascii="Gadugi" w:hAnsi="Gadugi" w:cs="Arial"/>
                <w:b/>
                <w:color w:val="002060"/>
              </w:rPr>
              <w:t xml:space="preserve">WORKING </w:t>
            </w:r>
            <w:r w:rsidR="005B5297" w:rsidRPr="0063186D">
              <w:rPr>
                <w:rFonts w:ascii="Gadugi" w:hAnsi="Gadugi" w:cs="Arial"/>
                <w:b/>
                <w:color w:val="002060"/>
              </w:rPr>
              <w:t>HOURS:</w:t>
            </w:r>
            <w:r w:rsidR="005B5297" w:rsidRPr="0063186D">
              <w:rPr>
                <w:rFonts w:ascii="Gadugi" w:hAnsi="Gadugi" w:cs="Arial"/>
                <w:color w:val="002060"/>
              </w:rPr>
              <w:t xml:space="preserve"> </w:t>
            </w:r>
            <w:r w:rsidR="009E263D" w:rsidRPr="0063186D">
              <w:rPr>
                <w:rFonts w:ascii="Gadugi" w:hAnsi="Gadugi" w:cs="Arial"/>
                <w:color w:val="002060"/>
              </w:rPr>
              <w:t xml:space="preserve"> </w:t>
            </w:r>
            <w:r w:rsidR="00523BBA" w:rsidRPr="0063186D">
              <w:rPr>
                <w:rFonts w:ascii="Gadugi" w:hAnsi="Gadugi" w:cs="Arial"/>
                <w:color w:val="002060"/>
              </w:rPr>
              <w:t xml:space="preserve"> </w:t>
            </w:r>
            <w:r w:rsidR="0063186D">
              <w:rPr>
                <w:rFonts w:ascii="Gadugi" w:hAnsi="Gadugi" w:cs="Arial"/>
                <w:color w:val="000000" w:themeColor="text1"/>
              </w:rPr>
              <w:t>zero hours</w:t>
            </w:r>
          </w:p>
          <w:p w14:paraId="2A19784D" w14:textId="77777777" w:rsidR="00BA3DA5" w:rsidRPr="0063186D" w:rsidRDefault="00BA3DA5" w:rsidP="00BA3DA5">
            <w:pPr>
              <w:pStyle w:val="Header"/>
              <w:tabs>
                <w:tab w:val="left" w:pos="1435"/>
              </w:tabs>
              <w:rPr>
                <w:rFonts w:ascii="Gadugi" w:hAnsi="Gadugi" w:cs="Arial"/>
                <w:b/>
                <w:color w:val="002060"/>
              </w:rPr>
            </w:pPr>
          </w:p>
          <w:p w14:paraId="4EFABB6A" w14:textId="77777777" w:rsidR="0063186D" w:rsidRDefault="0063186D" w:rsidP="00F87948">
            <w:pPr>
              <w:pStyle w:val="Header"/>
              <w:tabs>
                <w:tab w:val="left" w:pos="1435"/>
              </w:tabs>
              <w:rPr>
                <w:rFonts w:ascii="Gadugi" w:hAnsi="Gadugi" w:cs="Arial"/>
                <w:b/>
                <w:color w:val="002060"/>
              </w:rPr>
            </w:pPr>
          </w:p>
          <w:p w14:paraId="2E28EDBA" w14:textId="5FEAD503" w:rsidR="005B5297" w:rsidRPr="0063186D" w:rsidRDefault="005B5297" w:rsidP="00F87948">
            <w:pPr>
              <w:pStyle w:val="Header"/>
              <w:tabs>
                <w:tab w:val="left" w:pos="1435"/>
              </w:tabs>
              <w:rPr>
                <w:rFonts w:ascii="Gadugi" w:hAnsi="Gadugi" w:cs="Arial"/>
                <w:color w:val="000000" w:themeColor="text1"/>
              </w:rPr>
            </w:pPr>
            <w:r w:rsidRPr="0063186D">
              <w:rPr>
                <w:rFonts w:ascii="Gadugi" w:hAnsi="Gadugi" w:cs="Arial"/>
                <w:b/>
                <w:color w:val="002060"/>
              </w:rPr>
              <w:t>SALARY:</w:t>
            </w:r>
            <w:r w:rsidR="0042401A" w:rsidRPr="0063186D">
              <w:rPr>
                <w:rFonts w:ascii="Gadugi" w:hAnsi="Gadugi" w:cs="Arial"/>
                <w:color w:val="002060"/>
              </w:rPr>
              <w:t xml:space="preserve"> </w:t>
            </w:r>
            <w:r w:rsidR="0063186D">
              <w:rPr>
                <w:rFonts w:ascii="Gadugi" w:hAnsi="Gadugi" w:cs="Arial"/>
                <w:color w:val="000000" w:themeColor="text1"/>
              </w:rPr>
              <w:t>Grade 2</w:t>
            </w:r>
          </w:p>
        </w:tc>
      </w:tr>
      <w:tr w:rsidR="00DF7810" w:rsidRPr="0063186D" w14:paraId="2D8BD2B9" w14:textId="77777777" w:rsidTr="74122DEA">
        <w:tc>
          <w:tcPr>
            <w:tcW w:w="5000" w:type="pct"/>
            <w:gridSpan w:val="2"/>
          </w:tcPr>
          <w:p w14:paraId="2219C09F" w14:textId="2BF82090" w:rsidR="00BA3DA5" w:rsidRPr="0063186D" w:rsidRDefault="00F87DB4" w:rsidP="007B15E2">
            <w:pPr>
              <w:rPr>
                <w:rFonts w:ascii="Gadugi" w:hAnsi="Gadugi" w:cs="Arial"/>
              </w:rPr>
            </w:pPr>
            <w:r w:rsidRPr="0063186D">
              <w:rPr>
                <w:rFonts w:ascii="Gadugi" w:hAnsi="Gadugi" w:cs="Arial"/>
                <w:b/>
                <w:color w:val="002060"/>
              </w:rPr>
              <w:t>S</w:t>
            </w:r>
            <w:r w:rsidR="00DF7810" w:rsidRPr="0063186D">
              <w:rPr>
                <w:rFonts w:ascii="Gadugi" w:hAnsi="Gadugi" w:cs="Arial"/>
                <w:b/>
                <w:color w:val="002060"/>
              </w:rPr>
              <w:t>ummary</w:t>
            </w:r>
            <w:r w:rsidRPr="0063186D">
              <w:rPr>
                <w:rFonts w:ascii="Gadugi" w:hAnsi="Gadugi" w:cs="Arial"/>
                <w:b/>
                <w:color w:val="002060"/>
              </w:rPr>
              <w:t xml:space="preserve"> of role purpose</w:t>
            </w:r>
            <w:r w:rsidR="005B5297" w:rsidRPr="0063186D">
              <w:rPr>
                <w:rFonts w:ascii="Gadugi" w:hAnsi="Gadugi" w:cs="Arial"/>
                <w:b/>
                <w:color w:val="002060"/>
              </w:rPr>
              <w:t>:</w:t>
            </w:r>
          </w:p>
          <w:p w14:paraId="31B92447" w14:textId="6905EDDB" w:rsidR="001C269C" w:rsidRPr="0063186D" w:rsidRDefault="009E263D" w:rsidP="0063186D">
            <w:pPr>
              <w:rPr>
                <w:rFonts w:ascii="Gadugi" w:hAnsi="Gadugi"/>
              </w:rPr>
            </w:pPr>
            <w:r w:rsidRPr="0063186D">
              <w:rPr>
                <w:rFonts w:ascii="Gadugi" w:hAnsi="Gadugi" w:cs="Arial"/>
              </w:rPr>
              <w:t xml:space="preserve">To </w:t>
            </w:r>
            <w:r w:rsidRPr="0063186D">
              <w:rPr>
                <w:rFonts w:ascii="Gadugi" w:hAnsi="Gadugi"/>
              </w:rPr>
              <w:t>deliver schools learning sessions</w:t>
            </w:r>
            <w:r w:rsidR="001B5248" w:rsidRPr="0063186D">
              <w:rPr>
                <w:rFonts w:ascii="Gadugi" w:hAnsi="Gadugi"/>
              </w:rPr>
              <w:t>,</w:t>
            </w:r>
            <w:r w:rsidRPr="0063186D">
              <w:rPr>
                <w:rFonts w:ascii="Gadugi" w:hAnsi="Gadugi"/>
              </w:rPr>
              <w:t xml:space="preserve"> workshops</w:t>
            </w:r>
            <w:r w:rsidR="001B5248" w:rsidRPr="0063186D">
              <w:rPr>
                <w:rFonts w:ascii="Gadugi" w:hAnsi="Gadugi"/>
              </w:rPr>
              <w:t>,</w:t>
            </w:r>
            <w:r w:rsidRPr="0063186D">
              <w:rPr>
                <w:rFonts w:ascii="Gadugi" w:hAnsi="Gadugi"/>
              </w:rPr>
              <w:t xml:space="preserve"> and events for visitors</w:t>
            </w:r>
            <w:r w:rsidR="001B5248" w:rsidRPr="0063186D">
              <w:rPr>
                <w:rFonts w:ascii="Gadugi" w:hAnsi="Gadugi"/>
              </w:rPr>
              <w:t>,</w:t>
            </w:r>
            <w:r w:rsidRPr="0063186D">
              <w:rPr>
                <w:rFonts w:ascii="Gadugi" w:hAnsi="Gadugi"/>
              </w:rPr>
              <w:t xml:space="preserve"> across Coventry Transport Museum</w:t>
            </w:r>
            <w:r w:rsidR="04A2C9A4" w:rsidRPr="0063186D">
              <w:rPr>
                <w:rFonts w:ascii="Gadugi" w:hAnsi="Gadugi"/>
              </w:rPr>
              <w:t xml:space="preserve"> </w:t>
            </w:r>
            <w:r w:rsidRPr="0063186D">
              <w:rPr>
                <w:rFonts w:ascii="Gadugi" w:hAnsi="Gadugi"/>
              </w:rPr>
              <w:t>and the Herbert Art Gallery &amp; Museum</w:t>
            </w:r>
            <w:r w:rsidR="001B5248" w:rsidRPr="0063186D">
              <w:rPr>
                <w:rFonts w:ascii="Gadugi" w:hAnsi="Gadugi"/>
              </w:rPr>
              <w:t>,</w:t>
            </w:r>
            <w:r w:rsidRPr="0063186D">
              <w:rPr>
                <w:rFonts w:ascii="Gadugi" w:hAnsi="Gadugi"/>
              </w:rPr>
              <w:t xml:space="preserve"> for </w:t>
            </w:r>
            <w:r w:rsidR="001B5248" w:rsidRPr="0063186D">
              <w:rPr>
                <w:rFonts w:ascii="Gadugi" w:hAnsi="Gadugi"/>
              </w:rPr>
              <w:t xml:space="preserve">Primary </w:t>
            </w:r>
            <w:r w:rsidRPr="0063186D">
              <w:rPr>
                <w:rFonts w:ascii="Gadugi" w:hAnsi="Gadugi"/>
              </w:rPr>
              <w:t xml:space="preserve">school aged children and </w:t>
            </w:r>
            <w:r w:rsidR="001B5248" w:rsidRPr="0063186D">
              <w:rPr>
                <w:rFonts w:ascii="Gadugi" w:hAnsi="Gadugi"/>
              </w:rPr>
              <w:t xml:space="preserve">Secondary </w:t>
            </w:r>
            <w:r w:rsidRPr="0063186D">
              <w:rPr>
                <w:rFonts w:ascii="Gadugi" w:hAnsi="Gadugi"/>
              </w:rPr>
              <w:t xml:space="preserve">school </w:t>
            </w:r>
            <w:r w:rsidR="001B5248" w:rsidRPr="0063186D">
              <w:rPr>
                <w:rFonts w:ascii="Gadugi" w:hAnsi="Gadugi"/>
              </w:rPr>
              <w:t>students</w:t>
            </w:r>
            <w:r w:rsidRPr="0063186D">
              <w:rPr>
                <w:rFonts w:ascii="Gadugi" w:hAnsi="Gadugi"/>
              </w:rPr>
              <w:t>.</w:t>
            </w:r>
          </w:p>
          <w:p w14:paraId="6CC71C0B" w14:textId="77777777" w:rsidR="00391EDE" w:rsidRPr="0063186D" w:rsidRDefault="00391EDE" w:rsidP="00AE4FDB">
            <w:pPr>
              <w:pStyle w:val="ListParagraph"/>
              <w:contextualSpacing w:val="0"/>
              <w:jc w:val="both"/>
              <w:rPr>
                <w:rFonts w:ascii="Gadugi" w:hAnsi="Gadugi" w:cs="Arial"/>
              </w:rPr>
            </w:pPr>
          </w:p>
        </w:tc>
      </w:tr>
      <w:tr w:rsidR="00FF572D" w:rsidRPr="0063186D" w14:paraId="29CBE2E5" w14:textId="77777777" w:rsidTr="74122DEA">
        <w:tc>
          <w:tcPr>
            <w:tcW w:w="5000" w:type="pct"/>
            <w:gridSpan w:val="2"/>
          </w:tcPr>
          <w:p w14:paraId="681FDF71" w14:textId="1C67964E" w:rsidR="00FF572D" w:rsidRPr="0063186D" w:rsidRDefault="771FB964" w:rsidP="74122DEA">
            <w:pPr>
              <w:rPr>
                <w:rFonts w:ascii="Gadugi" w:eastAsia="Calibri" w:hAnsi="Gadugi" w:cs="Calibri"/>
              </w:rPr>
            </w:pPr>
            <w:r w:rsidRPr="0063186D">
              <w:rPr>
                <w:rFonts w:ascii="Gadugi" w:eastAsia="Gadugi" w:hAnsi="Gadugi" w:cs="Gadugi"/>
                <w:b/>
                <w:bCs/>
                <w:color w:val="002060"/>
                <w:lang w:val="en-US"/>
              </w:rPr>
              <w:t>OVERALL PURPOSE AND OBJECTIVE OF THE ROLE:</w:t>
            </w:r>
          </w:p>
        </w:tc>
      </w:tr>
      <w:tr w:rsidR="00377331" w:rsidRPr="0063186D" w14:paraId="4DECE080" w14:textId="77777777" w:rsidTr="74122DEA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</w:tcPr>
          <w:p w14:paraId="13BB759A" w14:textId="3CF37DFA" w:rsidR="3C24CB29" w:rsidRPr="0063186D" w:rsidRDefault="3C24CB29" w:rsidP="3C24CB29">
            <w:pPr>
              <w:ind w:left="90"/>
              <w:rPr>
                <w:rFonts w:ascii="Gadugi" w:hAnsi="Gadugi" w:cs="Arial"/>
              </w:rPr>
            </w:pPr>
          </w:p>
          <w:p w14:paraId="3C827FBD" w14:textId="04DEC64B" w:rsidR="00CE0DEB" w:rsidRPr="0063186D" w:rsidRDefault="0249A27E" w:rsidP="3C24CB29">
            <w:pPr>
              <w:pStyle w:val="ListParagraph"/>
              <w:numPr>
                <w:ilvl w:val="1"/>
                <w:numId w:val="2"/>
              </w:numPr>
              <w:ind w:left="810"/>
              <w:rPr>
                <w:rFonts w:ascii="Gadugi" w:eastAsiaTheme="minorEastAsia" w:hAnsi="Gadugi"/>
              </w:rPr>
            </w:pPr>
            <w:r w:rsidRPr="0063186D">
              <w:rPr>
                <w:rFonts w:ascii="Gadugi" w:hAnsi="Gadugi" w:cs="Arial"/>
              </w:rPr>
              <w:t>Deliver learning sessions to schools on a casual basis, including the setting up and clearing up of learning spaces and resources.</w:t>
            </w:r>
          </w:p>
          <w:p w14:paraId="2D06C18E" w14:textId="498AF441" w:rsidR="00CE0DEB" w:rsidRPr="0063186D" w:rsidRDefault="0249A27E" w:rsidP="3C24CB29">
            <w:pPr>
              <w:pStyle w:val="ListParagraph"/>
              <w:numPr>
                <w:ilvl w:val="1"/>
                <w:numId w:val="2"/>
              </w:numPr>
              <w:ind w:left="810"/>
              <w:rPr>
                <w:rFonts w:ascii="Gadugi" w:eastAsiaTheme="minorEastAsia" w:hAnsi="Gadugi"/>
              </w:rPr>
            </w:pPr>
            <w:r w:rsidRPr="0063186D">
              <w:rPr>
                <w:rFonts w:ascii="Gadugi" w:hAnsi="Gadugi" w:cs="Arial"/>
              </w:rPr>
              <w:t>Use museum collections and other resources with appropriate care, to engage school pupils, and ensure the safety of the collections and the users.</w:t>
            </w:r>
          </w:p>
          <w:p w14:paraId="0DCC33CD" w14:textId="7B8D6FB8" w:rsidR="00CE0DEB" w:rsidRPr="0063186D" w:rsidRDefault="00CE0DEB" w:rsidP="3C24CB29">
            <w:pPr>
              <w:pStyle w:val="ListParagraph"/>
              <w:numPr>
                <w:ilvl w:val="1"/>
                <w:numId w:val="2"/>
              </w:numPr>
              <w:ind w:left="810"/>
              <w:rPr>
                <w:rFonts w:ascii="Gadugi" w:eastAsiaTheme="minorEastAsia" w:hAnsi="Gadugi"/>
              </w:rPr>
            </w:pPr>
            <w:r w:rsidRPr="0063186D">
              <w:rPr>
                <w:rFonts w:ascii="Gadugi" w:hAnsi="Gadugi" w:cs="Arial"/>
              </w:rPr>
              <w:t>Work with other team members, external</w:t>
            </w:r>
            <w:r w:rsidR="1FECBAAA" w:rsidRPr="0063186D">
              <w:rPr>
                <w:rFonts w:ascii="Gadugi" w:hAnsi="Gadugi" w:cs="Arial"/>
              </w:rPr>
              <w:t xml:space="preserve"> practitioners (such as artists or partnering museums)</w:t>
            </w:r>
            <w:r w:rsidRPr="0063186D">
              <w:rPr>
                <w:rFonts w:ascii="Gadugi" w:hAnsi="Gadugi" w:cs="Arial"/>
              </w:rPr>
              <w:t xml:space="preserve"> and volunteers to deliver high quality learning experiences for schools</w:t>
            </w:r>
            <w:r w:rsidR="4A0677DE" w:rsidRPr="0063186D">
              <w:rPr>
                <w:rFonts w:ascii="Gadugi" w:hAnsi="Gadugi" w:cs="Arial"/>
              </w:rPr>
              <w:t xml:space="preserve"> audiences.</w:t>
            </w:r>
          </w:p>
          <w:p w14:paraId="0460433C" w14:textId="42D6FF3B" w:rsidR="00CE0DEB" w:rsidRPr="0063186D" w:rsidRDefault="00CE0DEB" w:rsidP="3C24CB29">
            <w:pPr>
              <w:pStyle w:val="ListParagraph"/>
              <w:numPr>
                <w:ilvl w:val="1"/>
                <w:numId w:val="2"/>
              </w:numPr>
              <w:ind w:left="810"/>
              <w:rPr>
                <w:rFonts w:ascii="Gadugi" w:eastAsiaTheme="minorEastAsia" w:hAnsi="Gadugi"/>
              </w:rPr>
            </w:pPr>
            <w:r w:rsidRPr="0063186D">
              <w:rPr>
                <w:rFonts w:ascii="Gadugi" w:hAnsi="Gadugi" w:cs="Arial"/>
              </w:rPr>
              <w:t>To work across a variety of curriculum areas and approaches to learning, including Art, History, STEAM (Sciences, Technology, Engineering, Arts &amp; Mathematics), and storytelling.</w:t>
            </w:r>
          </w:p>
          <w:p w14:paraId="7C000AD1" w14:textId="1801A854" w:rsidR="00CE0DEB" w:rsidRPr="0063186D" w:rsidRDefault="00CE0DEB" w:rsidP="3C24CB29">
            <w:pPr>
              <w:pStyle w:val="ListParagraph"/>
              <w:numPr>
                <w:ilvl w:val="1"/>
                <w:numId w:val="2"/>
              </w:numPr>
              <w:ind w:left="810"/>
              <w:rPr>
                <w:rFonts w:ascii="Gadugi" w:eastAsiaTheme="minorEastAsia" w:hAnsi="Gadugi"/>
              </w:rPr>
            </w:pPr>
            <w:r w:rsidRPr="0063186D">
              <w:rPr>
                <w:rFonts w:ascii="Gadugi" w:hAnsi="Gadugi" w:cs="Arial"/>
              </w:rPr>
              <w:t>Maintain required records of the sessions delivered and ensure that paperwork is completed and passed to relevant colleagues</w:t>
            </w:r>
            <w:r w:rsidR="0C63DA0F" w:rsidRPr="0063186D">
              <w:rPr>
                <w:rFonts w:ascii="Gadugi" w:hAnsi="Gadugi" w:cs="Arial"/>
              </w:rPr>
              <w:t>, such as recording school visitor figures and completing evaluation forms with teachers.</w:t>
            </w:r>
          </w:p>
          <w:p w14:paraId="28AC0114" w14:textId="4449BA0D" w:rsidR="00CE0DEB" w:rsidRPr="0063186D" w:rsidRDefault="00CE0DEB" w:rsidP="3C24CB29">
            <w:pPr>
              <w:pStyle w:val="ListParagraph"/>
              <w:numPr>
                <w:ilvl w:val="1"/>
                <w:numId w:val="2"/>
              </w:numPr>
              <w:ind w:left="810"/>
              <w:rPr>
                <w:rFonts w:ascii="Gadugi" w:eastAsiaTheme="minorEastAsia" w:hAnsi="Gadugi"/>
              </w:rPr>
            </w:pPr>
            <w:r w:rsidRPr="0063186D">
              <w:rPr>
                <w:rFonts w:ascii="Gadugi" w:hAnsi="Gadugi" w:cs="Arial"/>
              </w:rPr>
              <w:t>Keep abreast of initiatives in museum and gallery education</w:t>
            </w:r>
            <w:r w:rsidR="001B5248" w:rsidRPr="0063186D">
              <w:rPr>
                <w:rFonts w:ascii="Gadugi" w:hAnsi="Gadugi" w:cs="Arial"/>
              </w:rPr>
              <w:t>,</w:t>
            </w:r>
            <w:r w:rsidRPr="0063186D">
              <w:rPr>
                <w:rFonts w:ascii="Gadugi" w:hAnsi="Gadugi" w:cs="Arial"/>
              </w:rPr>
              <w:t xml:space="preserve"> by participating in any training offered and sharing good practice with colleagues.</w:t>
            </w:r>
          </w:p>
          <w:p w14:paraId="69B2276B" w14:textId="4D891168" w:rsidR="00CE0DEB" w:rsidRPr="0063186D" w:rsidRDefault="00CE0DEB" w:rsidP="3C24CB29">
            <w:pPr>
              <w:pStyle w:val="ListParagraph"/>
              <w:numPr>
                <w:ilvl w:val="1"/>
                <w:numId w:val="2"/>
              </w:numPr>
              <w:ind w:left="810"/>
              <w:rPr>
                <w:rFonts w:ascii="Gadugi" w:eastAsiaTheme="minorEastAsia" w:hAnsi="Gadugi"/>
              </w:rPr>
            </w:pPr>
            <w:r w:rsidRPr="0063186D">
              <w:rPr>
                <w:rFonts w:ascii="Gadugi" w:hAnsi="Gadugi" w:cs="Arial"/>
              </w:rPr>
              <w:t xml:space="preserve">Be an enthusiastic and positive member of the team, providing our school audiences with a fun and memorable experience. </w:t>
            </w:r>
          </w:p>
          <w:p w14:paraId="5BEEE480" w14:textId="77777777" w:rsidR="00391EDE" w:rsidRPr="0063186D" w:rsidRDefault="00391EDE" w:rsidP="00391EDE">
            <w:pPr>
              <w:rPr>
                <w:rFonts w:ascii="Gadugi" w:hAnsi="Gadugi" w:cs="Arial"/>
              </w:rPr>
            </w:pPr>
          </w:p>
          <w:p w14:paraId="20900671" w14:textId="3433817F" w:rsidR="5DF5F6B6" w:rsidRPr="0063186D" w:rsidRDefault="5DF5F6B6" w:rsidP="74122DEA">
            <w:pPr>
              <w:pStyle w:val="ListParagraph"/>
              <w:numPr>
                <w:ilvl w:val="0"/>
                <w:numId w:val="14"/>
              </w:numPr>
              <w:rPr>
                <w:rFonts w:ascii="Gadugi" w:hAnsi="Gadugi"/>
              </w:rPr>
            </w:pPr>
            <w:r w:rsidRPr="0063186D">
              <w:rPr>
                <w:rFonts w:ascii="Gadugi" w:eastAsia="Gadugi" w:hAnsi="Gadugi" w:cs="Gadugi"/>
                <w:b/>
                <w:bCs/>
                <w:color w:val="002060"/>
                <w:lang w:val="en-US"/>
              </w:rPr>
              <w:t>GENERAL RESPONSIBILITIES:-</w:t>
            </w:r>
          </w:p>
          <w:p w14:paraId="29A2E32E" w14:textId="098D322F" w:rsidR="5DF5F6B6" w:rsidRPr="0063186D" w:rsidRDefault="5DF5F6B6" w:rsidP="74122DEA">
            <w:pPr>
              <w:pStyle w:val="ListParagraph"/>
              <w:numPr>
                <w:ilvl w:val="0"/>
                <w:numId w:val="14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63186D">
              <w:rPr>
                <w:rFonts w:ascii="Gadugi" w:eastAsia="Gadugi" w:hAnsi="Gadugi" w:cs="Gadugi"/>
                <w:color w:val="000000" w:themeColor="text1"/>
                <w:lang w:val="en-US"/>
              </w:rPr>
              <w:t>To embrace and lead by example on the company’s key values;</w:t>
            </w:r>
          </w:p>
          <w:p w14:paraId="21A933EC" w14:textId="288D3745" w:rsidR="5DF5F6B6" w:rsidRPr="0063186D" w:rsidRDefault="5DF5F6B6" w:rsidP="74122DEA">
            <w:pPr>
              <w:pStyle w:val="ListParagraph"/>
              <w:numPr>
                <w:ilvl w:val="0"/>
                <w:numId w:val="14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63186D">
              <w:rPr>
                <w:rFonts w:ascii="Gadugi" w:eastAsia="Gadugi" w:hAnsi="Gadugi" w:cs="Gadugi"/>
                <w:color w:val="000000" w:themeColor="text1"/>
                <w:lang w:val="en-US"/>
              </w:rPr>
              <w:t>Identify and review risks with your Line Manager as part of the organisational risk register;</w:t>
            </w:r>
          </w:p>
          <w:p w14:paraId="32E753AD" w14:textId="53532000" w:rsidR="5DF5F6B6" w:rsidRPr="0063186D" w:rsidRDefault="5DF5F6B6" w:rsidP="74122DEA">
            <w:pPr>
              <w:pStyle w:val="ListParagraph"/>
              <w:numPr>
                <w:ilvl w:val="0"/>
                <w:numId w:val="14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63186D">
              <w:rPr>
                <w:rFonts w:ascii="Gadugi" w:eastAsia="Gadugi" w:hAnsi="Gadugi" w:cs="Gadugi"/>
                <w:color w:val="000000" w:themeColor="text1"/>
                <w:lang w:val="en-US"/>
              </w:rPr>
              <w:t>Contribute to the ongoing review and development of the Trusts policies and procedures to support continuous improvement;</w:t>
            </w:r>
          </w:p>
          <w:p w14:paraId="5F6B875F" w14:textId="2828ED2A" w:rsidR="5DF5F6B6" w:rsidRPr="0063186D" w:rsidRDefault="5DF5F6B6" w:rsidP="74122DEA">
            <w:pPr>
              <w:pStyle w:val="ListParagraph"/>
              <w:numPr>
                <w:ilvl w:val="0"/>
                <w:numId w:val="14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63186D">
              <w:rPr>
                <w:rFonts w:ascii="Gadugi" w:eastAsia="Gadugi" w:hAnsi="Gadugi" w:cs="Gadugi"/>
                <w:color w:val="000000" w:themeColor="text1"/>
                <w:lang w:val="en-US"/>
              </w:rPr>
              <w:t>Ensure adherence to all Trust policies and procedures;</w:t>
            </w:r>
          </w:p>
          <w:p w14:paraId="432A34A7" w14:textId="360B293A" w:rsidR="5DF5F6B6" w:rsidRPr="0063186D" w:rsidRDefault="5DF5F6B6" w:rsidP="74122DEA">
            <w:pPr>
              <w:pStyle w:val="ListParagraph"/>
              <w:numPr>
                <w:ilvl w:val="0"/>
                <w:numId w:val="14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63186D">
              <w:rPr>
                <w:rFonts w:ascii="Gadugi" w:eastAsia="Gadugi" w:hAnsi="Gadugi" w:cs="Gadugi"/>
                <w:color w:val="000000" w:themeColor="text1"/>
                <w:lang w:val="en-US"/>
              </w:rPr>
              <w:t>Ensure your teams comply with and understand all Health &amp; Safety policies and requirements;</w:t>
            </w:r>
          </w:p>
          <w:p w14:paraId="7A5DE14C" w14:textId="42A8A351" w:rsidR="5DF5F6B6" w:rsidRPr="0063186D" w:rsidRDefault="5DF5F6B6" w:rsidP="74122DEA">
            <w:pPr>
              <w:pStyle w:val="ListParagraph"/>
              <w:numPr>
                <w:ilvl w:val="0"/>
                <w:numId w:val="14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63186D">
              <w:rPr>
                <w:rFonts w:ascii="Gadugi" w:eastAsia="Gadugi" w:hAnsi="Gadugi" w:cs="Gadugi"/>
                <w:color w:val="000000" w:themeColor="text1"/>
                <w:lang w:val="en-US"/>
              </w:rPr>
              <w:t>Support and input into the organisational digital strategy as required;</w:t>
            </w:r>
          </w:p>
          <w:p w14:paraId="5ADEB15E" w14:textId="50C7A847" w:rsidR="5DF5F6B6" w:rsidRPr="0063186D" w:rsidRDefault="5DF5F6B6" w:rsidP="74122DEA">
            <w:pPr>
              <w:pStyle w:val="ListParagraph"/>
              <w:numPr>
                <w:ilvl w:val="0"/>
                <w:numId w:val="14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63186D">
              <w:rPr>
                <w:rFonts w:ascii="Gadugi" w:eastAsia="Gadugi" w:hAnsi="Gadugi" w:cs="Gadugi"/>
                <w:color w:val="000000" w:themeColor="text1"/>
                <w:lang w:val="en-US"/>
              </w:rPr>
              <w:t>Identify and collaborate with potential key external stakeholders;</w:t>
            </w:r>
          </w:p>
          <w:p w14:paraId="4CBAF74F" w14:textId="2AC38FA5" w:rsidR="5DF5F6B6" w:rsidRPr="0063186D" w:rsidRDefault="5DF5F6B6" w:rsidP="74122DEA">
            <w:pPr>
              <w:pStyle w:val="ListParagraph"/>
              <w:numPr>
                <w:ilvl w:val="0"/>
                <w:numId w:val="14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63186D">
              <w:rPr>
                <w:rFonts w:ascii="Gadugi" w:eastAsia="Gadugi" w:hAnsi="Gadugi" w:cs="Gadugi"/>
                <w:color w:val="000000" w:themeColor="text1"/>
                <w:lang w:val="en-US"/>
              </w:rPr>
              <w:t>Identify fundraising or sponsorship opportunities and highlight these to your Line Manager; and</w:t>
            </w:r>
          </w:p>
          <w:p w14:paraId="1F78008C" w14:textId="4C680AF8" w:rsidR="5DF5F6B6" w:rsidRPr="0063186D" w:rsidRDefault="5DF5F6B6" w:rsidP="74122DEA">
            <w:pPr>
              <w:pStyle w:val="ListParagraph"/>
              <w:numPr>
                <w:ilvl w:val="0"/>
                <w:numId w:val="14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63186D">
              <w:rPr>
                <w:rFonts w:ascii="Gadugi" w:eastAsia="Gadugi" w:hAnsi="Gadugi" w:cs="Gadugi"/>
                <w:color w:val="000000" w:themeColor="text1"/>
                <w:lang w:val="en-US"/>
              </w:rPr>
              <w:t xml:space="preserve">Ensure adherence to the GDPR in respect of all data collected and maintained. </w:t>
            </w:r>
          </w:p>
          <w:p w14:paraId="161F15A8" w14:textId="2DB5741C" w:rsidR="5DF5F6B6" w:rsidRPr="0063186D" w:rsidRDefault="5DF5F6B6" w:rsidP="74122DEA">
            <w:pPr>
              <w:pStyle w:val="ListParagraph"/>
              <w:numPr>
                <w:ilvl w:val="0"/>
                <w:numId w:val="14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63186D">
              <w:rPr>
                <w:rFonts w:ascii="Gadugi" w:eastAsia="Gadugi" w:hAnsi="Gadugi" w:cs="Gadugi"/>
                <w:color w:val="000000" w:themeColor="text1"/>
                <w:lang w:val="en-US"/>
              </w:rPr>
              <w:t>To carry out tasks at a range of sites that are either operated or managed by the Company or where services are delivered by the Company.</w:t>
            </w:r>
          </w:p>
          <w:p w14:paraId="78BEF047" w14:textId="55FBA7C5" w:rsidR="5DF5F6B6" w:rsidRPr="0063186D" w:rsidRDefault="5DF5F6B6" w:rsidP="74122DEA">
            <w:pPr>
              <w:pStyle w:val="ListParagraph"/>
              <w:numPr>
                <w:ilvl w:val="0"/>
                <w:numId w:val="14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63186D">
              <w:rPr>
                <w:rFonts w:ascii="Gadugi" w:eastAsia="Gadugi" w:hAnsi="Gadugi" w:cs="Gadugi"/>
                <w:color w:val="000000" w:themeColor="text1"/>
                <w:lang w:val="en-US"/>
              </w:rPr>
              <w:t>To promote Equality and Diversity and ensure full compliance with Company policy.</w:t>
            </w:r>
          </w:p>
          <w:p w14:paraId="307715C0" w14:textId="7D79CC68" w:rsidR="5DF5F6B6" w:rsidRPr="0063186D" w:rsidRDefault="5DF5F6B6" w:rsidP="74122DEA">
            <w:pPr>
              <w:pStyle w:val="ListParagraph"/>
              <w:numPr>
                <w:ilvl w:val="0"/>
                <w:numId w:val="14"/>
              </w:numPr>
              <w:rPr>
                <w:rFonts w:ascii="Gadugi" w:eastAsiaTheme="minorEastAsia" w:hAnsi="Gadugi"/>
                <w:color w:val="000000" w:themeColor="text1"/>
              </w:rPr>
            </w:pPr>
            <w:r w:rsidRPr="0063186D">
              <w:rPr>
                <w:rFonts w:ascii="Gadugi" w:eastAsia="Gadugi" w:hAnsi="Gadugi" w:cs="Gadugi"/>
                <w:color w:val="000000" w:themeColor="text1"/>
                <w:lang w:val="en-US"/>
              </w:rPr>
              <w:lastRenderedPageBreak/>
              <w:t>To undertake other duties and provide short-term cover where necessary, as specified by Management, which are appropriate to your qualifications, experience and general level of your position.</w:t>
            </w:r>
          </w:p>
          <w:p w14:paraId="5A536F97" w14:textId="77777777" w:rsidR="001B5248" w:rsidRPr="0063186D" w:rsidRDefault="001B5248" w:rsidP="0025016F">
            <w:pPr>
              <w:pStyle w:val="ListParagraph"/>
              <w:ind w:left="447"/>
              <w:rPr>
                <w:rFonts w:ascii="Gadugi" w:hAnsi="Gadugi" w:cs="Arial"/>
              </w:rPr>
            </w:pPr>
          </w:p>
        </w:tc>
      </w:tr>
    </w:tbl>
    <w:p w14:paraId="43F740FB" w14:textId="768FB221" w:rsidR="001C269C" w:rsidRPr="0063186D" w:rsidRDefault="001C269C">
      <w:pPr>
        <w:rPr>
          <w:rFonts w:ascii="Gadugi" w:hAnsi="Gadugi" w:cs="Arial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351"/>
        <w:gridCol w:w="1411"/>
      </w:tblGrid>
      <w:tr w:rsidR="00391EDE" w:rsidRPr="0063186D" w14:paraId="4FE321A5" w14:textId="77777777" w:rsidTr="527EE5D0">
        <w:tc>
          <w:tcPr>
            <w:tcW w:w="9351" w:type="dxa"/>
          </w:tcPr>
          <w:p w14:paraId="6C07B31A" w14:textId="33233B8E" w:rsidR="00391EDE" w:rsidRPr="0063186D" w:rsidRDefault="00391EDE" w:rsidP="00BC0B24">
            <w:pPr>
              <w:jc w:val="center"/>
              <w:rPr>
                <w:rFonts w:ascii="Gadugi" w:hAnsi="Gadugi" w:cs="Arial"/>
              </w:rPr>
            </w:pPr>
          </w:p>
          <w:p w14:paraId="7E6EDBDC" w14:textId="258CF594" w:rsidR="00391EDE" w:rsidRPr="0063186D" w:rsidRDefault="0063186D" w:rsidP="00BC0B24">
            <w:pPr>
              <w:jc w:val="center"/>
              <w:rPr>
                <w:rFonts w:ascii="Gadugi" w:hAnsi="Gadugi" w:cs="Arial"/>
              </w:rPr>
            </w:pPr>
            <w:r w:rsidRPr="00123E66">
              <w:rPr>
                <w:rFonts w:ascii="Gadugi" w:hAnsi="Gadugi" w:cs="Arial"/>
                <w:color w:val="002060"/>
                <w:sz w:val="56"/>
              </w:rPr>
              <w:t>PERSON SPECIFICATION</w:t>
            </w:r>
          </w:p>
        </w:tc>
        <w:tc>
          <w:tcPr>
            <w:tcW w:w="1411" w:type="dxa"/>
            <w:tcBorders>
              <w:top w:val="nil"/>
              <w:bottom w:val="nil"/>
              <w:right w:val="nil"/>
            </w:tcBorders>
          </w:tcPr>
          <w:p w14:paraId="7DF58B04" w14:textId="77777777" w:rsidR="00391EDE" w:rsidRPr="0063186D" w:rsidRDefault="00391EDE" w:rsidP="00BC0B24">
            <w:pPr>
              <w:jc w:val="right"/>
              <w:rPr>
                <w:rFonts w:ascii="Gadugi" w:hAnsi="Gadugi" w:cs="Arial"/>
              </w:rPr>
            </w:pPr>
            <w:r w:rsidRPr="0063186D">
              <w:rPr>
                <w:rFonts w:ascii="Gadugi" w:hAnsi="Gadugi"/>
                <w:noProof/>
              </w:rPr>
              <w:drawing>
                <wp:inline distT="0" distB="0" distL="0" distR="0" wp14:anchorId="3BEF949B" wp14:editId="41A30827">
                  <wp:extent cx="619125" cy="989754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989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8EA742" w14:textId="77777777" w:rsidR="0078456C" w:rsidRPr="0063186D" w:rsidRDefault="0078456C" w:rsidP="009A6837">
      <w:pPr>
        <w:rPr>
          <w:rFonts w:ascii="Gadugi" w:hAnsi="Gadug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7"/>
        <w:gridCol w:w="1183"/>
        <w:gridCol w:w="1207"/>
        <w:gridCol w:w="4195"/>
      </w:tblGrid>
      <w:tr w:rsidR="00391EDE" w:rsidRPr="0063186D" w14:paraId="2671462C" w14:textId="77777777" w:rsidTr="527EE5D0">
        <w:tc>
          <w:tcPr>
            <w:tcW w:w="4177" w:type="dxa"/>
            <w:shd w:val="clear" w:color="auto" w:fill="D9E2F3" w:themeFill="accent1" w:themeFillTint="33"/>
          </w:tcPr>
          <w:p w14:paraId="16B37388" w14:textId="77777777" w:rsidR="00391EDE" w:rsidRPr="0063186D" w:rsidRDefault="00391EDE" w:rsidP="009A6837">
            <w:pPr>
              <w:rPr>
                <w:rFonts w:ascii="Gadugi" w:hAnsi="Gadugi" w:cs="Arial"/>
                <w:b/>
              </w:rPr>
            </w:pPr>
            <w:r w:rsidRPr="0063186D">
              <w:rPr>
                <w:rFonts w:ascii="Gadugi" w:hAnsi="Gadugi" w:cs="Arial"/>
                <w:b/>
              </w:rPr>
              <w:t>Criteria</w:t>
            </w:r>
          </w:p>
        </w:tc>
        <w:tc>
          <w:tcPr>
            <w:tcW w:w="1183" w:type="dxa"/>
            <w:shd w:val="clear" w:color="auto" w:fill="D9E2F3" w:themeFill="accent1" w:themeFillTint="33"/>
          </w:tcPr>
          <w:p w14:paraId="7D63F91A" w14:textId="77777777" w:rsidR="00391EDE" w:rsidRPr="0063186D" w:rsidRDefault="00391EDE" w:rsidP="009A6837">
            <w:pPr>
              <w:rPr>
                <w:rFonts w:ascii="Gadugi" w:hAnsi="Gadugi" w:cs="Arial"/>
                <w:b/>
              </w:rPr>
            </w:pPr>
            <w:r w:rsidRPr="0063186D">
              <w:rPr>
                <w:rFonts w:ascii="Gadugi" w:hAnsi="Gadugi" w:cs="Arial"/>
                <w:b/>
              </w:rPr>
              <w:t>Essential</w:t>
            </w:r>
          </w:p>
        </w:tc>
        <w:tc>
          <w:tcPr>
            <w:tcW w:w="1207" w:type="dxa"/>
            <w:shd w:val="clear" w:color="auto" w:fill="D9E2F3" w:themeFill="accent1" w:themeFillTint="33"/>
          </w:tcPr>
          <w:p w14:paraId="7F584C55" w14:textId="77777777" w:rsidR="00391EDE" w:rsidRPr="0063186D" w:rsidRDefault="00391EDE" w:rsidP="009A6837">
            <w:pPr>
              <w:rPr>
                <w:rFonts w:ascii="Gadugi" w:hAnsi="Gadugi" w:cs="Arial"/>
                <w:b/>
              </w:rPr>
            </w:pPr>
            <w:r w:rsidRPr="0063186D">
              <w:rPr>
                <w:rFonts w:ascii="Gadugi" w:hAnsi="Gadugi" w:cs="Arial"/>
                <w:b/>
              </w:rPr>
              <w:t>Desirable</w:t>
            </w:r>
          </w:p>
        </w:tc>
        <w:tc>
          <w:tcPr>
            <w:tcW w:w="4195" w:type="dxa"/>
            <w:shd w:val="clear" w:color="auto" w:fill="D9E2F3" w:themeFill="accent1" w:themeFillTint="33"/>
          </w:tcPr>
          <w:p w14:paraId="79755CAD" w14:textId="77777777" w:rsidR="00391EDE" w:rsidRPr="0063186D" w:rsidRDefault="00391EDE" w:rsidP="009A6837">
            <w:pPr>
              <w:rPr>
                <w:rFonts w:ascii="Gadugi" w:hAnsi="Gadugi" w:cs="Arial"/>
                <w:b/>
              </w:rPr>
            </w:pPr>
            <w:r w:rsidRPr="0063186D">
              <w:rPr>
                <w:rFonts w:ascii="Gadugi" w:hAnsi="Gadugi" w:cs="Arial"/>
                <w:b/>
              </w:rPr>
              <w:t>Evidence</w:t>
            </w:r>
          </w:p>
        </w:tc>
      </w:tr>
      <w:tr w:rsidR="009A7D66" w:rsidRPr="0063186D" w14:paraId="57F7B481" w14:textId="77777777" w:rsidTr="527EE5D0">
        <w:tc>
          <w:tcPr>
            <w:tcW w:w="10762" w:type="dxa"/>
            <w:gridSpan w:val="4"/>
            <w:shd w:val="clear" w:color="auto" w:fill="D9E2F3" w:themeFill="accent1" w:themeFillTint="33"/>
          </w:tcPr>
          <w:p w14:paraId="629DBA0F" w14:textId="77777777" w:rsidR="009A7D66" w:rsidRPr="0063186D" w:rsidRDefault="009A7D66" w:rsidP="00A222CE">
            <w:pPr>
              <w:rPr>
                <w:rFonts w:ascii="Gadugi" w:hAnsi="Gadugi" w:cs="Arial"/>
                <w:b/>
              </w:rPr>
            </w:pPr>
            <w:r w:rsidRPr="0063186D">
              <w:rPr>
                <w:rFonts w:ascii="Gadugi" w:hAnsi="Gadugi" w:cs="Arial"/>
                <w:b/>
              </w:rPr>
              <w:t>EXPERIENCE</w:t>
            </w:r>
          </w:p>
        </w:tc>
      </w:tr>
      <w:tr w:rsidR="008A0630" w:rsidRPr="0063186D" w14:paraId="616F9489" w14:textId="77777777" w:rsidTr="527EE5D0">
        <w:tc>
          <w:tcPr>
            <w:tcW w:w="4177" w:type="dxa"/>
          </w:tcPr>
          <w:p w14:paraId="1C46B1BD" w14:textId="1DA87B2F" w:rsidR="008A0630" w:rsidRPr="0063186D" w:rsidRDefault="2CE45B32" w:rsidP="00253A8E">
            <w:pPr>
              <w:rPr>
                <w:rFonts w:ascii="Gadugi" w:hAnsi="Gadugi" w:cs="Arial"/>
              </w:rPr>
            </w:pPr>
            <w:r w:rsidRPr="0063186D">
              <w:rPr>
                <w:rFonts w:ascii="Gadugi" w:hAnsi="Gadugi" w:cs="Arial"/>
              </w:rPr>
              <w:t>Experience of working</w:t>
            </w:r>
            <w:r w:rsidR="3AE366FC" w:rsidRPr="0063186D">
              <w:rPr>
                <w:rFonts w:ascii="Gadugi" w:hAnsi="Gadugi" w:cs="Arial"/>
              </w:rPr>
              <w:t xml:space="preserve"> (or volunteering)</w:t>
            </w:r>
            <w:r w:rsidRPr="0063186D">
              <w:rPr>
                <w:rFonts w:ascii="Gadugi" w:hAnsi="Gadugi" w:cs="Arial"/>
              </w:rPr>
              <w:t xml:space="preserve"> in the arts/heritage</w:t>
            </w:r>
            <w:r w:rsidR="3717F1BE" w:rsidRPr="0063186D">
              <w:rPr>
                <w:rFonts w:ascii="Gadugi" w:hAnsi="Gadugi" w:cs="Arial"/>
              </w:rPr>
              <w:t>/cultural</w:t>
            </w:r>
            <w:r w:rsidRPr="0063186D">
              <w:rPr>
                <w:rFonts w:ascii="Gadugi" w:hAnsi="Gadugi" w:cs="Arial"/>
              </w:rPr>
              <w:t xml:space="preserve"> or education sector.</w:t>
            </w:r>
          </w:p>
        </w:tc>
        <w:tc>
          <w:tcPr>
            <w:tcW w:w="1183" w:type="dxa"/>
          </w:tcPr>
          <w:p w14:paraId="5F1D5F6C" w14:textId="2F3BAFB1" w:rsidR="008A0630" w:rsidRPr="0063186D" w:rsidRDefault="0063186D" w:rsidP="008A0630">
            <w:pPr>
              <w:rPr>
                <w:rFonts w:ascii="Gadugi" w:hAnsi="Gadugi" w:cs="Arial"/>
              </w:rPr>
            </w:pPr>
            <w:r w:rsidRPr="00CD7E67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1207" w:type="dxa"/>
          </w:tcPr>
          <w:p w14:paraId="04E2A22E" w14:textId="77777777" w:rsidR="008A0630" w:rsidRPr="0063186D" w:rsidRDefault="008A0630" w:rsidP="008A0630">
            <w:pPr>
              <w:rPr>
                <w:rFonts w:ascii="Gadugi" w:hAnsi="Gadugi" w:cs="Arial"/>
              </w:rPr>
            </w:pPr>
          </w:p>
        </w:tc>
        <w:tc>
          <w:tcPr>
            <w:tcW w:w="4195" w:type="dxa"/>
          </w:tcPr>
          <w:p w14:paraId="0574806D" w14:textId="77777777" w:rsidR="008A0630" w:rsidRPr="0063186D" w:rsidRDefault="0067084A" w:rsidP="008A0630">
            <w:pPr>
              <w:rPr>
                <w:rFonts w:ascii="Gadugi" w:hAnsi="Gadugi" w:cs="Arial"/>
              </w:rPr>
            </w:pPr>
            <w:r w:rsidRPr="0063186D">
              <w:rPr>
                <w:rFonts w:ascii="Gadugi" w:hAnsi="Gadugi" w:cs="Arial"/>
              </w:rPr>
              <w:t>Personal Statement/Interview</w:t>
            </w:r>
          </w:p>
        </w:tc>
      </w:tr>
      <w:tr w:rsidR="008A0630" w:rsidRPr="0063186D" w14:paraId="3D4FCC48" w14:textId="77777777" w:rsidTr="527EE5D0">
        <w:tc>
          <w:tcPr>
            <w:tcW w:w="4177" w:type="dxa"/>
          </w:tcPr>
          <w:p w14:paraId="10A23BCA" w14:textId="77777777" w:rsidR="008A0630" w:rsidRPr="0063186D" w:rsidRDefault="0067084A" w:rsidP="008A0630">
            <w:pPr>
              <w:rPr>
                <w:rFonts w:ascii="Gadugi" w:hAnsi="Gadugi" w:cs="Arial"/>
              </w:rPr>
            </w:pPr>
            <w:r w:rsidRPr="0063186D">
              <w:rPr>
                <w:rFonts w:ascii="Gadugi" w:hAnsi="Gadugi" w:cs="Arial"/>
              </w:rPr>
              <w:t>Experience of delivering learning sessions to schools and/or family learners.</w:t>
            </w:r>
          </w:p>
        </w:tc>
        <w:tc>
          <w:tcPr>
            <w:tcW w:w="1183" w:type="dxa"/>
          </w:tcPr>
          <w:p w14:paraId="3ADC7D10" w14:textId="1589DA19" w:rsidR="008A0630" w:rsidRPr="0063186D" w:rsidRDefault="008A0630" w:rsidP="008A0630">
            <w:pPr>
              <w:rPr>
                <w:rFonts w:ascii="Gadugi" w:hAnsi="Gadugi" w:cs="Arial"/>
              </w:rPr>
            </w:pPr>
          </w:p>
        </w:tc>
        <w:tc>
          <w:tcPr>
            <w:tcW w:w="1207" w:type="dxa"/>
          </w:tcPr>
          <w:p w14:paraId="37B6AFFF" w14:textId="21C3062E" w:rsidR="008A0630" w:rsidRPr="0063186D" w:rsidRDefault="0063186D" w:rsidP="008A0630">
            <w:pPr>
              <w:rPr>
                <w:rFonts w:ascii="Gadugi" w:hAnsi="Gadugi" w:cs="Arial"/>
              </w:rPr>
            </w:pPr>
            <w:r w:rsidRPr="00CD7E67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4195" w:type="dxa"/>
          </w:tcPr>
          <w:p w14:paraId="768A93AA" w14:textId="77777777" w:rsidR="008A0630" w:rsidRPr="0063186D" w:rsidRDefault="0067084A" w:rsidP="008A0630">
            <w:pPr>
              <w:rPr>
                <w:rFonts w:ascii="Gadugi" w:hAnsi="Gadugi" w:cs="Arial"/>
              </w:rPr>
            </w:pPr>
            <w:r w:rsidRPr="0063186D">
              <w:rPr>
                <w:rFonts w:ascii="Gadugi" w:hAnsi="Gadugi" w:cs="Arial"/>
              </w:rPr>
              <w:t>Personal Statement/Interview</w:t>
            </w:r>
          </w:p>
        </w:tc>
      </w:tr>
      <w:tr w:rsidR="002176CE" w:rsidRPr="0063186D" w14:paraId="34448212" w14:textId="77777777" w:rsidTr="527EE5D0">
        <w:tc>
          <w:tcPr>
            <w:tcW w:w="10762" w:type="dxa"/>
            <w:gridSpan w:val="4"/>
            <w:shd w:val="clear" w:color="auto" w:fill="D9E2F3" w:themeFill="accent1" w:themeFillTint="33"/>
          </w:tcPr>
          <w:p w14:paraId="395CB2CF" w14:textId="77777777" w:rsidR="002176CE" w:rsidRPr="0063186D" w:rsidRDefault="009A7D66" w:rsidP="009A6837">
            <w:pPr>
              <w:rPr>
                <w:rFonts w:ascii="Gadugi" w:hAnsi="Gadugi" w:cs="Arial"/>
                <w:b/>
              </w:rPr>
            </w:pPr>
            <w:r w:rsidRPr="0063186D">
              <w:rPr>
                <w:rFonts w:ascii="Gadugi" w:hAnsi="Gadugi" w:cs="Arial"/>
                <w:b/>
              </w:rPr>
              <w:t>TECHNICAL/PROFESSIONAL</w:t>
            </w:r>
          </w:p>
        </w:tc>
      </w:tr>
      <w:tr w:rsidR="002C146A" w:rsidRPr="0063186D" w14:paraId="7717DCF6" w14:textId="77777777" w:rsidTr="527EE5D0">
        <w:tc>
          <w:tcPr>
            <w:tcW w:w="4177" w:type="dxa"/>
          </w:tcPr>
          <w:p w14:paraId="433EC255" w14:textId="3394A305" w:rsidR="002C146A" w:rsidRPr="0063186D" w:rsidRDefault="0067084A" w:rsidP="00253A8E">
            <w:pPr>
              <w:pStyle w:val="Default"/>
              <w:rPr>
                <w:rFonts w:ascii="Gadugi" w:hAnsi="Gadugi"/>
                <w:sz w:val="22"/>
                <w:szCs w:val="22"/>
              </w:rPr>
            </w:pPr>
            <w:r w:rsidRPr="0063186D">
              <w:rPr>
                <w:rFonts w:ascii="Gadugi" w:hAnsi="Gadugi"/>
                <w:sz w:val="22"/>
                <w:szCs w:val="22"/>
              </w:rPr>
              <w:t>Excellent organisational skills in order to prepare for</w:t>
            </w:r>
            <w:r w:rsidR="004C7E4D" w:rsidRPr="0063186D">
              <w:rPr>
                <w:rFonts w:ascii="Gadugi" w:hAnsi="Gadugi"/>
                <w:sz w:val="22"/>
                <w:szCs w:val="22"/>
              </w:rPr>
              <w:t>,</w:t>
            </w:r>
            <w:r w:rsidRPr="0063186D">
              <w:rPr>
                <w:rFonts w:ascii="Gadugi" w:hAnsi="Gadugi"/>
                <w:sz w:val="22"/>
                <w:szCs w:val="22"/>
              </w:rPr>
              <w:t xml:space="preserve"> and run educational workshops</w:t>
            </w:r>
            <w:r w:rsidR="00F47F36" w:rsidRPr="0063186D">
              <w:rPr>
                <w:rFonts w:ascii="Gadugi" w:hAnsi="Gadugi"/>
                <w:sz w:val="22"/>
                <w:szCs w:val="22"/>
              </w:rPr>
              <w:t>.</w:t>
            </w:r>
          </w:p>
        </w:tc>
        <w:tc>
          <w:tcPr>
            <w:tcW w:w="1183" w:type="dxa"/>
          </w:tcPr>
          <w:p w14:paraId="59B20FE4" w14:textId="25FC4182" w:rsidR="002C146A" w:rsidRPr="0063186D" w:rsidRDefault="0063186D" w:rsidP="009A6837">
            <w:pPr>
              <w:rPr>
                <w:rFonts w:ascii="Gadugi" w:hAnsi="Gadugi" w:cs="Arial"/>
              </w:rPr>
            </w:pPr>
            <w:r w:rsidRPr="00CD7E67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1207" w:type="dxa"/>
          </w:tcPr>
          <w:p w14:paraId="1F1895F1" w14:textId="77777777" w:rsidR="002C146A" w:rsidRPr="0063186D" w:rsidRDefault="002C146A" w:rsidP="009A6837">
            <w:pPr>
              <w:rPr>
                <w:rFonts w:ascii="Gadugi" w:hAnsi="Gadugi" w:cs="Arial"/>
              </w:rPr>
            </w:pPr>
          </w:p>
        </w:tc>
        <w:tc>
          <w:tcPr>
            <w:tcW w:w="4195" w:type="dxa"/>
          </w:tcPr>
          <w:p w14:paraId="0D3CF88C" w14:textId="77777777" w:rsidR="002C146A" w:rsidRPr="0063186D" w:rsidRDefault="002C146A" w:rsidP="009A6837">
            <w:pPr>
              <w:rPr>
                <w:rFonts w:ascii="Gadugi" w:hAnsi="Gadugi" w:cs="Arial"/>
              </w:rPr>
            </w:pPr>
            <w:r w:rsidRPr="0063186D">
              <w:rPr>
                <w:rFonts w:ascii="Gadugi" w:hAnsi="Gadugi" w:cs="Arial"/>
              </w:rPr>
              <w:t>Personal Statement/Interview</w:t>
            </w:r>
          </w:p>
        </w:tc>
      </w:tr>
      <w:tr w:rsidR="002C146A" w:rsidRPr="0063186D" w14:paraId="211CA85E" w14:textId="77777777" w:rsidTr="527EE5D0">
        <w:tc>
          <w:tcPr>
            <w:tcW w:w="4177" w:type="dxa"/>
          </w:tcPr>
          <w:p w14:paraId="6984BBDB" w14:textId="77777777" w:rsidR="002C146A" w:rsidRPr="0063186D" w:rsidRDefault="0067084A" w:rsidP="00497896">
            <w:pPr>
              <w:pStyle w:val="Default"/>
              <w:rPr>
                <w:rFonts w:ascii="Gadugi" w:hAnsi="Gadugi"/>
                <w:sz w:val="22"/>
                <w:szCs w:val="22"/>
              </w:rPr>
            </w:pPr>
            <w:r w:rsidRPr="0063186D">
              <w:rPr>
                <w:rFonts w:ascii="Gadugi" w:hAnsi="Gadugi"/>
                <w:sz w:val="22"/>
                <w:szCs w:val="22"/>
              </w:rPr>
              <w:t>Excellent communication skills, both written and verbal.</w:t>
            </w:r>
          </w:p>
        </w:tc>
        <w:tc>
          <w:tcPr>
            <w:tcW w:w="1183" w:type="dxa"/>
          </w:tcPr>
          <w:p w14:paraId="2427AF61" w14:textId="64A7AA6D" w:rsidR="002C146A" w:rsidRPr="0063186D" w:rsidRDefault="0063186D" w:rsidP="009A6837">
            <w:pPr>
              <w:rPr>
                <w:rFonts w:ascii="Gadugi" w:hAnsi="Gadugi" w:cs="Arial"/>
              </w:rPr>
            </w:pPr>
            <w:r w:rsidRPr="00CD7E67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1207" w:type="dxa"/>
          </w:tcPr>
          <w:p w14:paraId="217FE884" w14:textId="77777777" w:rsidR="002C146A" w:rsidRPr="0063186D" w:rsidRDefault="002C146A" w:rsidP="009A6837">
            <w:pPr>
              <w:rPr>
                <w:rFonts w:ascii="Gadugi" w:hAnsi="Gadugi" w:cs="Arial"/>
              </w:rPr>
            </w:pPr>
          </w:p>
        </w:tc>
        <w:tc>
          <w:tcPr>
            <w:tcW w:w="4195" w:type="dxa"/>
          </w:tcPr>
          <w:p w14:paraId="4307E658" w14:textId="77777777" w:rsidR="002C146A" w:rsidRPr="0063186D" w:rsidRDefault="002C146A" w:rsidP="009A6837">
            <w:pPr>
              <w:rPr>
                <w:rFonts w:ascii="Gadugi" w:hAnsi="Gadugi" w:cs="Arial"/>
              </w:rPr>
            </w:pPr>
            <w:r w:rsidRPr="0063186D">
              <w:rPr>
                <w:rFonts w:ascii="Gadugi" w:hAnsi="Gadugi" w:cs="Arial"/>
              </w:rPr>
              <w:t>Personal Statement/Interview</w:t>
            </w:r>
          </w:p>
        </w:tc>
      </w:tr>
      <w:tr w:rsidR="00391EDE" w:rsidRPr="0063186D" w14:paraId="424D25E9" w14:textId="77777777" w:rsidTr="527EE5D0">
        <w:tc>
          <w:tcPr>
            <w:tcW w:w="4177" w:type="dxa"/>
          </w:tcPr>
          <w:p w14:paraId="6373F54A" w14:textId="77777777" w:rsidR="00391EDE" w:rsidRPr="0063186D" w:rsidRDefault="0067084A" w:rsidP="00253A8E">
            <w:pPr>
              <w:pStyle w:val="Default"/>
              <w:rPr>
                <w:rFonts w:ascii="Gadugi" w:hAnsi="Gadugi"/>
                <w:sz w:val="22"/>
                <w:szCs w:val="22"/>
              </w:rPr>
            </w:pPr>
            <w:r w:rsidRPr="0063186D">
              <w:rPr>
                <w:rFonts w:ascii="Gadugi" w:hAnsi="Gadugi"/>
                <w:sz w:val="22"/>
                <w:szCs w:val="22"/>
              </w:rPr>
              <w:t>Administrative skills to follow booking and records systems, etc. including IT skills.</w:t>
            </w:r>
          </w:p>
        </w:tc>
        <w:tc>
          <w:tcPr>
            <w:tcW w:w="1183" w:type="dxa"/>
          </w:tcPr>
          <w:p w14:paraId="7295FB3C" w14:textId="2946B569" w:rsidR="00391EDE" w:rsidRPr="0063186D" w:rsidRDefault="0063186D" w:rsidP="009A6837">
            <w:pPr>
              <w:rPr>
                <w:rFonts w:ascii="Gadugi" w:hAnsi="Gadugi" w:cs="Arial"/>
              </w:rPr>
            </w:pPr>
            <w:r w:rsidRPr="00CD7E67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1207" w:type="dxa"/>
          </w:tcPr>
          <w:p w14:paraId="7ED42773" w14:textId="77777777" w:rsidR="00391EDE" w:rsidRPr="0063186D" w:rsidRDefault="00391EDE" w:rsidP="009A6837">
            <w:pPr>
              <w:rPr>
                <w:rFonts w:ascii="Gadugi" w:hAnsi="Gadugi" w:cs="Arial"/>
              </w:rPr>
            </w:pPr>
          </w:p>
        </w:tc>
        <w:tc>
          <w:tcPr>
            <w:tcW w:w="4195" w:type="dxa"/>
          </w:tcPr>
          <w:p w14:paraId="2BFA7452" w14:textId="77777777" w:rsidR="00391EDE" w:rsidRPr="0063186D" w:rsidRDefault="002C146A" w:rsidP="009A6837">
            <w:pPr>
              <w:rPr>
                <w:rFonts w:ascii="Gadugi" w:hAnsi="Gadugi" w:cs="Arial"/>
              </w:rPr>
            </w:pPr>
            <w:r w:rsidRPr="0063186D">
              <w:rPr>
                <w:rFonts w:ascii="Gadugi" w:hAnsi="Gadugi" w:cs="Arial"/>
              </w:rPr>
              <w:t>Application/Personal Statement/Interview</w:t>
            </w:r>
          </w:p>
        </w:tc>
      </w:tr>
      <w:tr w:rsidR="002176CE" w:rsidRPr="0063186D" w14:paraId="30BC847D" w14:textId="77777777" w:rsidTr="527EE5D0">
        <w:tc>
          <w:tcPr>
            <w:tcW w:w="10762" w:type="dxa"/>
            <w:gridSpan w:val="4"/>
            <w:shd w:val="clear" w:color="auto" w:fill="D9E2F3" w:themeFill="accent1" w:themeFillTint="33"/>
          </w:tcPr>
          <w:p w14:paraId="24B4375C" w14:textId="77777777" w:rsidR="002176CE" w:rsidRPr="0063186D" w:rsidRDefault="009A7D66" w:rsidP="009A6837">
            <w:pPr>
              <w:rPr>
                <w:rFonts w:ascii="Gadugi" w:hAnsi="Gadugi" w:cs="Arial"/>
                <w:b/>
              </w:rPr>
            </w:pPr>
            <w:r w:rsidRPr="0063186D">
              <w:rPr>
                <w:rFonts w:ascii="Gadugi" w:hAnsi="Gadugi" w:cs="Arial"/>
                <w:b/>
              </w:rPr>
              <w:t>ABILITIES</w:t>
            </w:r>
          </w:p>
        </w:tc>
      </w:tr>
      <w:tr w:rsidR="00074832" w:rsidRPr="0063186D" w14:paraId="4B53C537" w14:textId="77777777" w:rsidTr="527EE5D0">
        <w:tc>
          <w:tcPr>
            <w:tcW w:w="4177" w:type="dxa"/>
          </w:tcPr>
          <w:p w14:paraId="4B336E80" w14:textId="77777777" w:rsidR="00074832" w:rsidRPr="0063186D" w:rsidRDefault="0067084A" w:rsidP="00AE4A4F">
            <w:pPr>
              <w:rPr>
                <w:rFonts w:ascii="Gadugi" w:hAnsi="Gadugi" w:cs="Arial"/>
              </w:rPr>
            </w:pPr>
            <w:r w:rsidRPr="0063186D">
              <w:rPr>
                <w:rFonts w:ascii="Gadugi" w:hAnsi="Gadugi" w:cs="Arial"/>
              </w:rPr>
              <w:t>Ability to motivate people of all ages to enjoy the collections of Culture Coventry.</w:t>
            </w:r>
          </w:p>
        </w:tc>
        <w:tc>
          <w:tcPr>
            <w:tcW w:w="1183" w:type="dxa"/>
          </w:tcPr>
          <w:p w14:paraId="0F22FC18" w14:textId="223DAB98" w:rsidR="00074832" w:rsidRPr="0063186D" w:rsidRDefault="0063186D" w:rsidP="009A6837">
            <w:pPr>
              <w:rPr>
                <w:rFonts w:ascii="Gadugi" w:hAnsi="Gadugi" w:cs="Arial"/>
              </w:rPr>
            </w:pPr>
            <w:r w:rsidRPr="00CD7E67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1207" w:type="dxa"/>
          </w:tcPr>
          <w:p w14:paraId="4C2DE528" w14:textId="77777777" w:rsidR="00074832" w:rsidRPr="0063186D" w:rsidRDefault="00074832" w:rsidP="009A6837">
            <w:pPr>
              <w:rPr>
                <w:rFonts w:ascii="Gadugi" w:hAnsi="Gadugi" w:cs="Arial"/>
              </w:rPr>
            </w:pPr>
          </w:p>
        </w:tc>
        <w:tc>
          <w:tcPr>
            <w:tcW w:w="4195" w:type="dxa"/>
          </w:tcPr>
          <w:p w14:paraId="17BD1177" w14:textId="77777777" w:rsidR="00074832" w:rsidRPr="0063186D" w:rsidRDefault="00655AED" w:rsidP="009A6837">
            <w:pPr>
              <w:rPr>
                <w:rFonts w:ascii="Gadugi" w:hAnsi="Gadugi" w:cs="Arial"/>
              </w:rPr>
            </w:pPr>
            <w:r w:rsidRPr="0063186D">
              <w:rPr>
                <w:rFonts w:ascii="Gadugi" w:hAnsi="Gadugi" w:cs="Arial"/>
              </w:rPr>
              <w:t>Personal S</w:t>
            </w:r>
            <w:r w:rsidR="002C146A" w:rsidRPr="0063186D">
              <w:rPr>
                <w:rFonts w:ascii="Gadugi" w:hAnsi="Gadugi" w:cs="Arial"/>
              </w:rPr>
              <w:t>tatement/Interview</w:t>
            </w:r>
          </w:p>
        </w:tc>
      </w:tr>
      <w:tr w:rsidR="002C146A" w:rsidRPr="0063186D" w14:paraId="14023335" w14:textId="77777777" w:rsidTr="527EE5D0">
        <w:tc>
          <w:tcPr>
            <w:tcW w:w="4177" w:type="dxa"/>
          </w:tcPr>
          <w:p w14:paraId="67C1B7A7" w14:textId="77777777" w:rsidR="002C146A" w:rsidRPr="0063186D" w:rsidRDefault="00445E17" w:rsidP="002C146A">
            <w:pPr>
              <w:rPr>
                <w:rFonts w:ascii="Gadugi" w:hAnsi="Gadugi" w:cs="Arial"/>
              </w:rPr>
            </w:pPr>
            <w:r w:rsidRPr="0063186D">
              <w:rPr>
                <w:rFonts w:ascii="Gadugi" w:hAnsi="Gadugi" w:cs="Arial"/>
              </w:rPr>
              <w:t>Ability to work independently and as part of a team.</w:t>
            </w:r>
          </w:p>
        </w:tc>
        <w:tc>
          <w:tcPr>
            <w:tcW w:w="1183" w:type="dxa"/>
          </w:tcPr>
          <w:p w14:paraId="0DAF785C" w14:textId="5EB5CE87" w:rsidR="002C146A" w:rsidRPr="0063186D" w:rsidRDefault="0063186D" w:rsidP="002C146A">
            <w:pPr>
              <w:rPr>
                <w:rFonts w:ascii="Gadugi" w:hAnsi="Gadugi" w:cs="Arial"/>
              </w:rPr>
            </w:pPr>
            <w:r w:rsidRPr="00CD7E67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1207" w:type="dxa"/>
          </w:tcPr>
          <w:p w14:paraId="1FA90A1C" w14:textId="77777777" w:rsidR="002C146A" w:rsidRPr="0063186D" w:rsidRDefault="002C146A" w:rsidP="002C146A">
            <w:pPr>
              <w:rPr>
                <w:rFonts w:ascii="Gadugi" w:hAnsi="Gadugi" w:cs="Arial"/>
              </w:rPr>
            </w:pPr>
          </w:p>
        </w:tc>
        <w:tc>
          <w:tcPr>
            <w:tcW w:w="4195" w:type="dxa"/>
          </w:tcPr>
          <w:p w14:paraId="32F59FDA" w14:textId="77777777" w:rsidR="002C146A" w:rsidRPr="0063186D" w:rsidRDefault="00655AED" w:rsidP="002C146A">
            <w:pPr>
              <w:rPr>
                <w:rFonts w:ascii="Gadugi" w:hAnsi="Gadugi" w:cs="Arial"/>
              </w:rPr>
            </w:pPr>
            <w:r w:rsidRPr="0063186D">
              <w:rPr>
                <w:rFonts w:ascii="Gadugi" w:hAnsi="Gadugi" w:cs="Arial"/>
              </w:rPr>
              <w:t>Personal S</w:t>
            </w:r>
            <w:r w:rsidR="002C146A" w:rsidRPr="0063186D">
              <w:rPr>
                <w:rFonts w:ascii="Gadugi" w:hAnsi="Gadugi" w:cs="Arial"/>
              </w:rPr>
              <w:t>tatement/Interview</w:t>
            </w:r>
          </w:p>
        </w:tc>
      </w:tr>
      <w:tr w:rsidR="002C146A" w:rsidRPr="0063186D" w14:paraId="30709959" w14:textId="77777777" w:rsidTr="527EE5D0">
        <w:tc>
          <w:tcPr>
            <w:tcW w:w="4177" w:type="dxa"/>
          </w:tcPr>
          <w:p w14:paraId="337336E5" w14:textId="26887403" w:rsidR="002C146A" w:rsidRPr="0063186D" w:rsidRDefault="00445E17" w:rsidP="004C7E4D">
            <w:pPr>
              <w:rPr>
                <w:rFonts w:ascii="Gadugi" w:hAnsi="Gadugi" w:cs="Arial"/>
              </w:rPr>
            </w:pPr>
            <w:r w:rsidRPr="0063186D">
              <w:rPr>
                <w:rFonts w:ascii="Gadugi" w:hAnsi="Gadugi" w:cs="Arial"/>
              </w:rPr>
              <w:t>Ability to work with a broad range of people and to respond to differing needs, e.g. SEND, diverse</w:t>
            </w:r>
            <w:r w:rsidR="00AD7EE7" w:rsidRPr="0063186D">
              <w:rPr>
                <w:rFonts w:ascii="Gadugi" w:hAnsi="Gadugi" w:cs="Arial"/>
              </w:rPr>
              <w:t xml:space="preserve"> </w:t>
            </w:r>
            <w:r w:rsidRPr="0063186D">
              <w:rPr>
                <w:rFonts w:ascii="Gadugi" w:hAnsi="Gadugi" w:cs="Arial"/>
              </w:rPr>
              <w:t>cultures and differing levels of understanding and abilities</w:t>
            </w:r>
            <w:r w:rsidR="00F47F36" w:rsidRPr="0063186D">
              <w:rPr>
                <w:rFonts w:ascii="Gadugi" w:hAnsi="Gadugi" w:cs="Arial"/>
              </w:rPr>
              <w:t>.</w:t>
            </w:r>
          </w:p>
        </w:tc>
        <w:tc>
          <w:tcPr>
            <w:tcW w:w="1183" w:type="dxa"/>
          </w:tcPr>
          <w:p w14:paraId="660DC355" w14:textId="145C0EE2" w:rsidR="002C146A" w:rsidRPr="0063186D" w:rsidRDefault="0063186D" w:rsidP="002C146A">
            <w:pPr>
              <w:rPr>
                <w:rFonts w:ascii="Gadugi" w:hAnsi="Gadugi" w:cs="Arial"/>
              </w:rPr>
            </w:pPr>
            <w:r w:rsidRPr="00CD7E67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1207" w:type="dxa"/>
          </w:tcPr>
          <w:p w14:paraId="390B9368" w14:textId="77777777" w:rsidR="002C146A" w:rsidRPr="0063186D" w:rsidRDefault="002C146A" w:rsidP="002C146A">
            <w:pPr>
              <w:rPr>
                <w:rFonts w:ascii="Gadugi" w:hAnsi="Gadugi" w:cs="Arial"/>
              </w:rPr>
            </w:pPr>
          </w:p>
        </w:tc>
        <w:tc>
          <w:tcPr>
            <w:tcW w:w="4195" w:type="dxa"/>
          </w:tcPr>
          <w:p w14:paraId="0C22DC78" w14:textId="77777777" w:rsidR="002C146A" w:rsidRPr="0063186D" w:rsidRDefault="00655AED" w:rsidP="002C146A">
            <w:pPr>
              <w:rPr>
                <w:rFonts w:ascii="Gadugi" w:hAnsi="Gadugi" w:cs="Arial"/>
              </w:rPr>
            </w:pPr>
            <w:r w:rsidRPr="0063186D">
              <w:rPr>
                <w:rFonts w:ascii="Gadugi" w:hAnsi="Gadugi" w:cs="Arial"/>
              </w:rPr>
              <w:t>Personal S</w:t>
            </w:r>
            <w:r w:rsidR="002C146A" w:rsidRPr="0063186D">
              <w:rPr>
                <w:rFonts w:ascii="Gadugi" w:hAnsi="Gadugi" w:cs="Arial"/>
              </w:rPr>
              <w:t>tatement/Interview</w:t>
            </w:r>
          </w:p>
        </w:tc>
      </w:tr>
      <w:tr w:rsidR="002C146A" w:rsidRPr="0063186D" w14:paraId="24D51486" w14:textId="77777777" w:rsidTr="527EE5D0">
        <w:tc>
          <w:tcPr>
            <w:tcW w:w="10762" w:type="dxa"/>
            <w:gridSpan w:val="4"/>
            <w:shd w:val="clear" w:color="auto" w:fill="D9E2F3" w:themeFill="accent1" w:themeFillTint="33"/>
          </w:tcPr>
          <w:p w14:paraId="6AB7B62F" w14:textId="77777777" w:rsidR="002C146A" w:rsidRPr="0063186D" w:rsidRDefault="002C146A" w:rsidP="002C146A">
            <w:pPr>
              <w:rPr>
                <w:rFonts w:ascii="Gadugi" w:hAnsi="Gadugi" w:cs="Arial"/>
                <w:b/>
              </w:rPr>
            </w:pPr>
            <w:r w:rsidRPr="0063186D">
              <w:rPr>
                <w:rFonts w:ascii="Gadugi" w:hAnsi="Gadugi" w:cs="Arial"/>
                <w:b/>
              </w:rPr>
              <w:t>BEHAVIOURS</w:t>
            </w:r>
          </w:p>
        </w:tc>
      </w:tr>
      <w:tr w:rsidR="002C146A" w:rsidRPr="0063186D" w14:paraId="3FA1CA86" w14:textId="77777777" w:rsidTr="527EE5D0">
        <w:tc>
          <w:tcPr>
            <w:tcW w:w="4177" w:type="dxa"/>
          </w:tcPr>
          <w:p w14:paraId="1D811E4A" w14:textId="0C0A0E89" w:rsidR="002C146A" w:rsidRPr="0063186D" w:rsidRDefault="00445E17" w:rsidP="002C146A">
            <w:pPr>
              <w:spacing w:after="100" w:afterAutospacing="1"/>
              <w:rPr>
                <w:rFonts w:ascii="Gadugi" w:hAnsi="Gadugi" w:cs="Arial"/>
              </w:rPr>
            </w:pPr>
            <w:r w:rsidRPr="0063186D">
              <w:rPr>
                <w:rFonts w:ascii="Gadugi" w:hAnsi="Gadugi" w:cs="Arial"/>
              </w:rPr>
              <w:t xml:space="preserve">Understanding and knowledge of </w:t>
            </w:r>
            <w:r w:rsidR="004C7E4D" w:rsidRPr="0063186D">
              <w:rPr>
                <w:rFonts w:ascii="Gadugi" w:hAnsi="Gadugi" w:cs="Arial"/>
              </w:rPr>
              <w:t>H</w:t>
            </w:r>
            <w:r w:rsidRPr="0063186D">
              <w:rPr>
                <w:rFonts w:ascii="Gadugi" w:hAnsi="Gadugi" w:cs="Arial"/>
              </w:rPr>
              <w:t>istory/</w:t>
            </w:r>
            <w:r w:rsidR="004C7E4D" w:rsidRPr="0063186D">
              <w:rPr>
                <w:rFonts w:ascii="Gadugi" w:hAnsi="Gadugi" w:cs="Arial"/>
              </w:rPr>
              <w:t>A</w:t>
            </w:r>
            <w:r w:rsidRPr="0063186D">
              <w:rPr>
                <w:rFonts w:ascii="Gadugi" w:hAnsi="Gadugi" w:cs="Arial"/>
              </w:rPr>
              <w:t xml:space="preserve">rt/ </w:t>
            </w:r>
            <w:r w:rsidR="004C7E4D" w:rsidRPr="0063186D">
              <w:rPr>
                <w:rFonts w:ascii="Gadugi" w:hAnsi="Gadugi" w:cs="Arial"/>
              </w:rPr>
              <w:t>T</w:t>
            </w:r>
            <w:r w:rsidRPr="0063186D">
              <w:rPr>
                <w:rFonts w:ascii="Gadugi" w:hAnsi="Gadugi" w:cs="Arial"/>
              </w:rPr>
              <w:t>echnology in a museum education context.</w:t>
            </w:r>
          </w:p>
        </w:tc>
        <w:tc>
          <w:tcPr>
            <w:tcW w:w="1183" w:type="dxa"/>
          </w:tcPr>
          <w:p w14:paraId="7D73CCE7" w14:textId="77777777" w:rsidR="002C146A" w:rsidRPr="0063186D" w:rsidRDefault="002C146A" w:rsidP="002C146A">
            <w:pPr>
              <w:rPr>
                <w:rFonts w:ascii="Gadugi" w:hAnsi="Gadugi" w:cs="Arial"/>
              </w:rPr>
            </w:pPr>
          </w:p>
        </w:tc>
        <w:tc>
          <w:tcPr>
            <w:tcW w:w="1207" w:type="dxa"/>
          </w:tcPr>
          <w:p w14:paraId="5E88B9D2" w14:textId="36670ADB" w:rsidR="002C146A" w:rsidRPr="0063186D" w:rsidRDefault="0063186D" w:rsidP="002C146A">
            <w:pPr>
              <w:rPr>
                <w:rFonts w:ascii="Gadugi" w:hAnsi="Gadugi" w:cs="Arial"/>
              </w:rPr>
            </w:pPr>
            <w:r w:rsidRPr="00CD7E67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4195" w:type="dxa"/>
          </w:tcPr>
          <w:p w14:paraId="3E4D8987" w14:textId="77777777" w:rsidR="002C146A" w:rsidRPr="0063186D" w:rsidRDefault="002C146A" w:rsidP="002C146A">
            <w:pPr>
              <w:rPr>
                <w:rFonts w:ascii="Gadugi" w:hAnsi="Gadugi" w:cs="Arial"/>
              </w:rPr>
            </w:pPr>
            <w:r w:rsidRPr="0063186D">
              <w:rPr>
                <w:rFonts w:ascii="Gadugi" w:hAnsi="Gadugi" w:cs="Arial"/>
              </w:rPr>
              <w:t>Application/Personal Statement/Interview</w:t>
            </w:r>
          </w:p>
        </w:tc>
      </w:tr>
      <w:tr w:rsidR="00655AED" w:rsidRPr="0063186D" w14:paraId="21EFEF49" w14:textId="77777777" w:rsidTr="527EE5D0">
        <w:tc>
          <w:tcPr>
            <w:tcW w:w="4177" w:type="dxa"/>
          </w:tcPr>
          <w:p w14:paraId="3CE33F49" w14:textId="78DC5284" w:rsidR="00655AED" w:rsidRPr="0063186D" w:rsidRDefault="00445E17" w:rsidP="00655AED">
            <w:pPr>
              <w:spacing w:after="120"/>
              <w:rPr>
                <w:rFonts w:ascii="Gadugi" w:hAnsi="Gadugi" w:cs="Arial"/>
              </w:rPr>
            </w:pPr>
            <w:r w:rsidRPr="0063186D">
              <w:rPr>
                <w:rFonts w:ascii="Gadugi" w:hAnsi="Gadugi" w:cs="Arial"/>
              </w:rPr>
              <w:t>Understanding of the role that museums and galleries can play in enhancing curriculum-based learning and childhood development.</w:t>
            </w:r>
          </w:p>
        </w:tc>
        <w:tc>
          <w:tcPr>
            <w:tcW w:w="1183" w:type="dxa"/>
          </w:tcPr>
          <w:p w14:paraId="74FFADBB" w14:textId="77777777" w:rsidR="00655AED" w:rsidRPr="0063186D" w:rsidRDefault="00655AED" w:rsidP="00655AED">
            <w:pPr>
              <w:rPr>
                <w:rFonts w:ascii="Gadugi" w:hAnsi="Gadugi" w:cs="Arial"/>
              </w:rPr>
            </w:pPr>
          </w:p>
        </w:tc>
        <w:tc>
          <w:tcPr>
            <w:tcW w:w="1207" w:type="dxa"/>
          </w:tcPr>
          <w:p w14:paraId="0FB8D373" w14:textId="19E164DD" w:rsidR="00655AED" w:rsidRPr="0063186D" w:rsidRDefault="0063186D" w:rsidP="00655AED">
            <w:pPr>
              <w:rPr>
                <w:rFonts w:ascii="Gadugi" w:hAnsi="Gadugi" w:cs="Arial"/>
              </w:rPr>
            </w:pPr>
            <w:r w:rsidRPr="00CD7E67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4195" w:type="dxa"/>
          </w:tcPr>
          <w:p w14:paraId="4094A7A3" w14:textId="77777777" w:rsidR="00655AED" w:rsidRPr="0063186D" w:rsidRDefault="00655AED" w:rsidP="00655AED">
            <w:pPr>
              <w:rPr>
                <w:rFonts w:ascii="Gadugi" w:hAnsi="Gadugi" w:cs="Arial"/>
              </w:rPr>
            </w:pPr>
            <w:r w:rsidRPr="0063186D">
              <w:rPr>
                <w:rFonts w:ascii="Gadugi" w:hAnsi="Gadugi" w:cs="Arial"/>
              </w:rPr>
              <w:t>Application/Personal Statement/Interview</w:t>
            </w:r>
          </w:p>
        </w:tc>
      </w:tr>
      <w:tr w:rsidR="00655AED" w:rsidRPr="0063186D" w14:paraId="1AFDA86E" w14:textId="77777777" w:rsidTr="527EE5D0">
        <w:tc>
          <w:tcPr>
            <w:tcW w:w="4177" w:type="dxa"/>
          </w:tcPr>
          <w:p w14:paraId="0CBB798C" w14:textId="3B95E949" w:rsidR="00655AED" w:rsidRPr="0063186D" w:rsidRDefault="6F2A3101" w:rsidP="536848B3">
            <w:pPr>
              <w:spacing w:after="100" w:afterAutospacing="1"/>
              <w:rPr>
                <w:rFonts w:ascii="Gadugi" w:hAnsi="Gadugi" w:cs="Arial"/>
              </w:rPr>
            </w:pPr>
            <w:r w:rsidRPr="0063186D">
              <w:rPr>
                <w:rFonts w:ascii="Gadugi" w:hAnsi="Gadugi" w:cs="Arial"/>
              </w:rPr>
              <w:t>Knowledge and understanding of informal learning within the heritage sector</w:t>
            </w:r>
            <w:r w:rsidR="014D14A4" w:rsidRPr="0063186D">
              <w:rPr>
                <w:rFonts w:ascii="Gadugi" w:hAnsi="Gadugi" w:cs="Arial"/>
              </w:rPr>
              <w:t>.</w:t>
            </w:r>
          </w:p>
        </w:tc>
        <w:tc>
          <w:tcPr>
            <w:tcW w:w="1183" w:type="dxa"/>
          </w:tcPr>
          <w:p w14:paraId="0F32A1EA" w14:textId="77777777" w:rsidR="00655AED" w:rsidRPr="0063186D" w:rsidRDefault="00655AED" w:rsidP="00655AED">
            <w:pPr>
              <w:rPr>
                <w:rFonts w:ascii="Gadugi" w:hAnsi="Gadugi" w:cs="Arial"/>
              </w:rPr>
            </w:pPr>
          </w:p>
        </w:tc>
        <w:tc>
          <w:tcPr>
            <w:tcW w:w="1207" w:type="dxa"/>
          </w:tcPr>
          <w:p w14:paraId="247A4E60" w14:textId="3C7F635C" w:rsidR="00655AED" w:rsidRPr="0063186D" w:rsidRDefault="0063186D" w:rsidP="00655AED">
            <w:pPr>
              <w:rPr>
                <w:rFonts w:ascii="Gadugi" w:hAnsi="Gadugi" w:cs="Arial"/>
              </w:rPr>
            </w:pPr>
            <w:r w:rsidRPr="00CD7E67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4195" w:type="dxa"/>
          </w:tcPr>
          <w:p w14:paraId="031D6D7B" w14:textId="77777777" w:rsidR="00655AED" w:rsidRPr="0063186D" w:rsidRDefault="00655AED" w:rsidP="00655AED">
            <w:pPr>
              <w:rPr>
                <w:rFonts w:ascii="Gadugi" w:hAnsi="Gadugi" w:cs="Arial"/>
              </w:rPr>
            </w:pPr>
            <w:r w:rsidRPr="0063186D">
              <w:rPr>
                <w:rFonts w:ascii="Gadugi" w:hAnsi="Gadugi" w:cs="Arial"/>
              </w:rPr>
              <w:t>Application/Personal Statement/Interview</w:t>
            </w:r>
          </w:p>
        </w:tc>
      </w:tr>
      <w:tr w:rsidR="00655AED" w:rsidRPr="0063186D" w14:paraId="0F392D9B" w14:textId="77777777" w:rsidTr="527EE5D0">
        <w:tc>
          <w:tcPr>
            <w:tcW w:w="4177" w:type="dxa"/>
          </w:tcPr>
          <w:p w14:paraId="103345E7" w14:textId="77777777" w:rsidR="00655AED" w:rsidRPr="0063186D" w:rsidRDefault="00935DE2" w:rsidP="00655AED">
            <w:pPr>
              <w:spacing w:after="100" w:afterAutospacing="1"/>
              <w:rPr>
                <w:rFonts w:ascii="Gadugi" w:hAnsi="Gadugi" w:cs="Arial"/>
              </w:rPr>
            </w:pPr>
            <w:r w:rsidRPr="0063186D">
              <w:rPr>
                <w:rFonts w:ascii="Gadugi" w:hAnsi="Gadugi" w:cs="Arial"/>
              </w:rPr>
              <w:t>A flexible approach to work and willingness and ability to work weekends, bank holidays and occasional evenings.</w:t>
            </w:r>
          </w:p>
        </w:tc>
        <w:tc>
          <w:tcPr>
            <w:tcW w:w="1183" w:type="dxa"/>
          </w:tcPr>
          <w:p w14:paraId="1A0D7368" w14:textId="0E0B9202" w:rsidR="00655AED" w:rsidRPr="0063186D" w:rsidRDefault="0063186D" w:rsidP="00655AED">
            <w:pPr>
              <w:rPr>
                <w:rFonts w:ascii="Gadugi" w:hAnsi="Gadugi" w:cs="Arial"/>
              </w:rPr>
            </w:pPr>
            <w:r w:rsidRPr="00CD7E67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1207" w:type="dxa"/>
          </w:tcPr>
          <w:p w14:paraId="11111102" w14:textId="77777777" w:rsidR="00655AED" w:rsidRPr="0063186D" w:rsidRDefault="00655AED" w:rsidP="00655AED">
            <w:pPr>
              <w:rPr>
                <w:rFonts w:ascii="Gadugi" w:hAnsi="Gadugi" w:cs="Arial"/>
              </w:rPr>
            </w:pPr>
          </w:p>
        </w:tc>
        <w:tc>
          <w:tcPr>
            <w:tcW w:w="4195" w:type="dxa"/>
          </w:tcPr>
          <w:p w14:paraId="56C6445B" w14:textId="77777777" w:rsidR="00655AED" w:rsidRPr="0063186D" w:rsidRDefault="00655AED" w:rsidP="00655AED">
            <w:pPr>
              <w:rPr>
                <w:rFonts w:ascii="Gadugi" w:hAnsi="Gadugi" w:cs="Arial"/>
              </w:rPr>
            </w:pPr>
            <w:r w:rsidRPr="0063186D">
              <w:rPr>
                <w:rFonts w:ascii="Gadugi" w:hAnsi="Gadugi" w:cs="Arial"/>
              </w:rPr>
              <w:t>Personal Statement/Interview</w:t>
            </w:r>
          </w:p>
        </w:tc>
      </w:tr>
      <w:tr w:rsidR="004C7E4D" w:rsidRPr="0063186D" w14:paraId="1BF58DC8" w14:textId="77777777" w:rsidTr="527EE5D0">
        <w:tc>
          <w:tcPr>
            <w:tcW w:w="4177" w:type="dxa"/>
            <w:shd w:val="clear" w:color="auto" w:fill="auto"/>
          </w:tcPr>
          <w:p w14:paraId="6377E36E" w14:textId="475A8E71" w:rsidR="004C7E4D" w:rsidRPr="0063186D" w:rsidRDefault="00F47F36" w:rsidP="00655AED">
            <w:pPr>
              <w:spacing w:after="100" w:afterAutospacing="1"/>
              <w:rPr>
                <w:rFonts w:ascii="Gadugi" w:hAnsi="Gadugi" w:cs="Arial"/>
              </w:rPr>
            </w:pPr>
            <w:r w:rsidRPr="0063186D">
              <w:rPr>
                <w:rFonts w:ascii="Gadugi" w:hAnsi="Gadugi" w:cs="Arial"/>
              </w:rPr>
              <w:t>Open minded</w:t>
            </w:r>
            <w:r w:rsidR="004C7E4D" w:rsidRPr="0063186D">
              <w:rPr>
                <w:rFonts w:ascii="Gadugi" w:hAnsi="Gadugi" w:cs="Arial"/>
              </w:rPr>
              <w:t xml:space="preserve"> to new opportunities, methods, and ideas</w:t>
            </w:r>
            <w:r w:rsidRPr="0063186D">
              <w:rPr>
                <w:rFonts w:ascii="Gadugi" w:hAnsi="Gadugi" w:cs="Arial"/>
              </w:rPr>
              <w:t>.</w:t>
            </w:r>
          </w:p>
        </w:tc>
        <w:tc>
          <w:tcPr>
            <w:tcW w:w="1183" w:type="dxa"/>
            <w:shd w:val="clear" w:color="auto" w:fill="auto"/>
          </w:tcPr>
          <w:p w14:paraId="095CDC64" w14:textId="25DACBF9" w:rsidR="004C7E4D" w:rsidRPr="0063186D" w:rsidRDefault="004C7E4D" w:rsidP="00655AED">
            <w:pPr>
              <w:rPr>
                <w:rFonts w:ascii="Gadugi" w:hAnsi="Gadugi" w:cs="Arial"/>
              </w:rPr>
            </w:pPr>
          </w:p>
        </w:tc>
        <w:tc>
          <w:tcPr>
            <w:tcW w:w="1207" w:type="dxa"/>
            <w:shd w:val="clear" w:color="auto" w:fill="auto"/>
          </w:tcPr>
          <w:p w14:paraId="4A7F8B3F" w14:textId="3D8191E6" w:rsidR="004C7E4D" w:rsidRPr="0063186D" w:rsidRDefault="0063186D" w:rsidP="00655AED">
            <w:pPr>
              <w:rPr>
                <w:rFonts w:ascii="Gadugi" w:hAnsi="Gadugi" w:cs="Arial"/>
              </w:rPr>
            </w:pPr>
            <w:r w:rsidRPr="00CD7E67">
              <w:rPr>
                <w:rFonts w:ascii="Wingdings" w:eastAsia="Wingdings" w:hAnsi="Wingdings" w:cs="Wingdings"/>
                <w:color w:val="000000"/>
              </w:rPr>
              <w:t>þ</w:t>
            </w:r>
          </w:p>
        </w:tc>
        <w:tc>
          <w:tcPr>
            <w:tcW w:w="4195" w:type="dxa"/>
            <w:shd w:val="clear" w:color="auto" w:fill="auto"/>
          </w:tcPr>
          <w:p w14:paraId="1A0DBC17" w14:textId="2D056FF0" w:rsidR="004C7E4D" w:rsidRPr="0063186D" w:rsidRDefault="00F47F36" w:rsidP="00655AED">
            <w:pPr>
              <w:rPr>
                <w:rFonts w:ascii="Gadugi" w:hAnsi="Gadugi" w:cs="Arial"/>
              </w:rPr>
            </w:pPr>
            <w:r w:rsidRPr="0063186D">
              <w:rPr>
                <w:rFonts w:ascii="Gadugi" w:hAnsi="Gadugi" w:cs="Arial"/>
              </w:rPr>
              <w:t>Personal Statement/Interview</w:t>
            </w:r>
          </w:p>
        </w:tc>
      </w:tr>
    </w:tbl>
    <w:p w14:paraId="1F973EEB" w14:textId="4C358DF3" w:rsidR="00445E17" w:rsidRDefault="00445E17" w:rsidP="00445E17">
      <w:pPr>
        <w:rPr>
          <w:rFonts w:ascii="Gadugi" w:hAnsi="Gadugi" w:cs="Arial"/>
        </w:rPr>
      </w:pPr>
    </w:p>
    <w:p w14:paraId="3D93879B" w14:textId="033FCCAA" w:rsidR="0063186D" w:rsidRPr="0063186D" w:rsidRDefault="0063186D" w:rsidP="00445E17">
      <w:pPr>
        <w:rPr>
          <w:rFonts w:ascii="Gadugi" w:hAnsi="Gadugi" w:cs="Arial"/>
        </w:rPr>
      </w:pPr>
      <w:r w:rsidRPr="0063186D">
        <w:rPr>
          <w:rFonts w:ascii="Gadugi" w:hAnsi="Gadugi" w:cs="Arial"/>
          <w:b/>
          <w:bCs/>
        </w:rPr>
        <w:t>Date Created:</w:t>
      </w:r>
      <w:r>
        <w:rPr>
          <w:rFonts w:ascii="Gadugi" w:hAnsi="Gadugi" w:cs="Arial"/>
          <w:b/>
          <w:bCs/>
        </w:rPr>
        <w:t xml:space="preserve"> </w:t>
      </w:r>
      <w:r>
        <w:rPr>
          <w:rFonts w:ascii="Gadugi" w:hAnsi="Gadugi" w:cs="Arial"/>
        </w:rPr>
        <w:t>June 21</w:t>
      </w:r>
    </w:p>
    <w:p w14:paraId="08558C46" w14:textId="77777777" w:rsidR="0067084A" w:rsidRPr="0063186D" w:rsidRDefault="0067084A" w:rsidP="0067084A">
      <w:pPr>
        <w:rPr>
          <w:rFonts w:ascii="Gadugi" w:hAnsi="Gadugi" w:cs="Arial"/>
        </w:rPr>
      </w:pPr>
    </w:p>
    <w:sectPr w:rsidR="0067084A" w:rsidRPr="0063186D" w:rsidSect="00F164DB">
      <w:headerReference w:type="default" r:id="rId12"/>
      <w:footerReference w:type="default" r:id="rId13"/>
      <w:pgSz w:w="11906" w:h="16838"/>
      <w:pgMar w:top="284" w:right="567" w:bottom="709" w:left="567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EF06" w14:textId="77777777" w:rsidR="00F46A10" w:rsidRDefault="00F46A10" w:rsidP="00CD59FF">
      <w:pPr>
        <w:spacing w:after="0" w:line="240" w:lineRule="auto"/>
      </w:pPr>
      <w:r>
        <w:separator/>
      </w:r>
    </w:p>
  </w:endnote>
  <w:endnote w:type="continuationSeparator" w:id="0">
    <w:p w14:paraId="1CA5D840" w14:textId="77777777" w:rsidR="00F46A10" w:rsidRDefault="00F46A10" w:rsidP="00CD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FDFA" w14:textId="77777777" w:rsidR="00DF7810" w:rsidRPr="00BA3DA5" w:rsidRDefault="00DF7810">
    <w:pPr>
      <w:pStyle w:val="Footer"/>
      <w:rPr>
        <w:rFonts w:ascii="Gadugi" w:hAnsi="Gadugi"/>
        <w:sz w:val="18"/>
      </w:rPr>
    </w:pPr>
    <w:r w:rsidRPr="00BA3DA5">
      <w:rPr>
        <w:rFonts w:ascii="Gadugi" w:hAnsi="Gadugi"/>
        <w:sz w:val="18"/>
      </w:rPr>
      <w:t>Version date:</w:t>
    </w:r>
    <w:r w:rsidR="00BA3DA5" w:rsidRPr="00BA3DA5">
      <w:rPr>
        <w:rFonts w:ascii="Gadugi" w:hAnsi="Gadugi"/>
        <w:sz w:val="18"/>
      </w:rPr>
      <w:t xml:space="preserve"> </w:t>
    </w:r>
    <w:r w:rsidR="00BA3DA5">
      <w:rPr>
        <w:rFonts w:ascii="Gadugi" w:hAnsi="Gadugi"/>
        <w:sz w:val="18"/>
      </w:rPr>
      <w:t xml:space="preserve"> </w:t>
    </w:r>
  </w:p>
  <w:p w14:paraId="48E430F8" w14:textId="77777777" w:rsidR="00DF7810" w:rsidRDefault="00BA3DA5">
    <w:pPr>
      <w:pStyle w:val="Footer"/>
      <w:rPr>
        <w:rFonts w:ascii="Gadugi" w:hAnsi="Gadugi"/>
        <w:sz w:val="18"/>
      </w:rPr>
    </w:pPr>
    <w:r>
      <w:rPr>
        <w:rFonts w:ascii="Gadugi" w:hAnsi="Gadugi"/>
        <w:sz w:val="18"/>
      </w:rPr>
      <w:tab/>
    </w:r>
    <w:r>
      <w:rPr>
        <w:rFonts w:ascii="Gadugi" w:hAnsi="Gadugi"/>
        <w:sz w:val="18"/>
      </w:rPr>
      <w:tab/>
    </w:r>
    <w:r>
      <w:rPr>
        <w:rFonts w:ascii="Gadugi" w:hAnsi="Gadugi"/>
        <w:sz w:val="18"/>
      </w:rPr>
      <w:tab/>
    </w:r>
  </w:p>
  <w:p w14:paraId="75376911" w14:textId="77777777" w:rsidR="00BA3DA5" w:rsidRPr="00BA3DA5" w:rsidRDefault="00BA3DA5" w:rsidP="00BA3DA5">
    <w:pPr>
      <w:pStyle w:val="Footer"/>
      <w:jc w:val="center"/>
      <w:rPr>
        <w:rFonts w:ascii="Gadugi" w:hAnsi="Gadug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F40C" w14:textId="77777777" w:rsidR="00F46A10" w:rsidRDefault="00F46A10" w:rsidP="00CD59FF">
      <w:pPr>
        <w:spacing w:after="0" w:line="240" w:lineRule="auto"/>
      </w:pPr>
      <w:r>
        <w:separator/>
      </w:r>
    </w:p>
  </w:footnote>
  <w:footnote w:type="continuationSeparator" w:id="0">
    <w:p w14:paraId="3814A5DA" w14:textId="77777777" w:rsidR="00F46A10" w:rsidRDefault="00F46A10" w:rsidP="00CD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B835" w14:textId="77777777" w:rsidR="002135A6" w:rsidRPr="00DF7810" w:rsidRDefault="002135A6">
    <w:pPr>
      <w:pStyle w:val="Header"/>
      <w:rPr>
        <w:rFonts w:ascii="Gadugi" w:hAnsi="Gadugi"/>
        <w:color w:val="44546A" w:themeColor="text2"/>
        <w:sz w:val="28"/>
      </w:rPr>
    </w:pPr>
  </w:p>
  <w:p w14:paraId="70AE7BE7" w14:textId="77777777" w:rsidR="00DF7810" w:rsidRPr="00DF7810" w:rsidRDefault="000910A6" w:rsidP="000910A6">
    <w:pPr>
      <w:pStyle w:val="Header"/>
      <w:tabs>
        <w:tab w:val="clear" w:pos="4513"/>
        <w:tab w:val="clear" w:pos="9026"/>
        <w:tab w:val="left" w:pos="9870"/>
      </w:tabs>
      <w:rPr>
        <w:rFonts w:ascii="Gadugi" w:hAnsi="Gadugi"/>
        <w:sz w:val="28"/>
      </w:rPr>
    </w:pPr>
    <w:r>
      <w:rPr>
        <w:rFonts w:ascii="Gadugi" w:hAnsi="Gadugi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E2E"/>
    <w:multiLevelType w:val="hybridMultilevel"/>
    <w:tmpl w:val="1252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9AE"/>
    <w:multiLevelType w:val="hybridMultilevel"/>
    <w:tmpl w:val="06AEB6AC"/>
    <w:lvl w:ilvl="0" w:tplc="536A8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142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425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EE8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EAE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DE8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05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27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BC7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5B30"/>
    <w:multiLevelType w:val="hybridMultilevel"/>
    <w:tmpl w:val="FDB0CF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0600C"/>
    <w:multiLevelType w:val="hybridMultilevel"/>
    <w:tmpl w:val="10B0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F7995"/>
    <w:multiLevelType w:val="hybridMultilevel"/>
    <w:tmpl w:val="20C45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D4A"/>
    <w:multiLevelType w:val="hybridMultilevel"/>
    <w:tmpl w:val="A746D4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6E53"/>
    <w:multiLevelType w:val="hybridMultilevel"/>
    <w:tmpl w:val="672A30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F3783"/>
    <w:multiLevelType w:val="hybridMultilevel"/>
    <w:tmpl w:val="BFA00B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F61DD"/>
    <w:multiLevelType w:val="hybridMultilevel"/>
    <w:tmpl w:val="68C4B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21B0D"/>
    <w:multiLevelType w:val="hybridMultilevel"/>
    <w:tmpl w:val="0FEA08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53DF9"/>
    <w:multiLevelType w:val="hybridMultilevel"/>
    <w:tmpl w:val="2B3AC2C4"/>
    <w:lvl w:ilvl="0" w:tplc="08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1" w15:restartNumberingAfterBreak="0">
    <w:nsid w:val="320B13B4"/>
    <w:multiLevelType w:val="hybridMultilevel"/>
    <w:tmpl w:val="3C92F726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2" w15:restartNumberingAfterBreak="0">
    <w:nsid w:val="4140757B"/>
    <w:multiLevelType w:val="hybridMultilevel"/>
    <w:tmpl w:val="729095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03433"/>
    <w:multiLevelType w:val="hybridMultilevel"/>
    <w:tmpl w:val="FF10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8692E"/>
    <w:multiLevelType w:val="hybridMultilevel"/>
    <w:tmpl w:val="A6C67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84D6D"/>
    <w:multiLevelType w:val="hybridMultilevel"/>
    <w:tmpl w:val="35F8FB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A743F"/>
    <w:multiLevelType w:val="hybridMultilevel"/>
    <w:tmpl w:val="C48CCE16"/>
    <w:lvl w:ilvl="0" w:tplc="B3FC7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6C2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74B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AF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36D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48C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E0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6E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4F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A1E40"/>
    <w:multiLevelType w:val="hybridMultilevel"/>
    <w:tmpl w:val="45346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32656F"/>
    <w:multiLevelType w:val="hybridMultilevel"/>
    <w:tmpl w:val="2C66B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5"/>
  </w:num>
  <w:num w:numId="5">
    <w:abstractNumId w:val="12"/>
  </w:num>
  <w:num w:numId="6">
    <w:abstractNumId w:val="18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13"/>
  </w:num>
  <w:num w:numId="13">
    <w:abstractNumId w:val="8"/>
  </w:num>
  <w:num w:numId="14">
    <w:abstractNumId w:val="11"/>
  </w:num>
  <w:num w:numId="15">
    <w:abstractNumId w:val="14"/>
  </w:num>
  <w:num w:numId="16">
    <w:abstractNumId w:val="4"/>
  </w:num>
  <w:num w:numId="17">
    <w:abstractNumId w:val="0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FF"/>
    <w:rsid w:val="00005D70"/>
    <w:rsid w:val="00006A0A"/>
    <w:rsid w:val="00033119"/>
    <w:rsid w:val="000341FB"/>
    <w:rsid w:val="00074832"/>
    <w:rsid w:val="00084B8A"/>
    <w:rsid w:val="000910A6"/>
    <w:rsid w:val="000D721A"/>
    <w:rsid w:val="001163D4"/>
    <w:rsid w:val="00135647"/>
    <w:rsid w:val="001368C2"/>
    <w:rsid w:val="00164553"/>
    <w:rsid w:val="0018151C"/>
    <w:rsid w:val="001A74E0"/>
    <w:rsid w:val="001B5248"/>
    <w:rsid w:val="001B5F31"/>
    <w:rsid w:val="001C269C"/>
    <w:rsid w:val="001C3DF0"/>
    <w:rsid w:val="001E2929"/>
    <w:rsid w:val="00204736"/>
    <w:rsid w:val="0020702E"/>
    <w:rsid w:val="002135A6"/>
    <w:rsid w:val="002176CE"/>
    <w:rsid w:val="002313F8"/>
    <w:rsid w:val="00244FCA"/>
    <w:rsid w:val="0025016F"/>
    <w:rsid w:val="00253A8E"/>
    <w:rsid w:val="00263A5E"/>
    <w:rsid w:val="00265124"/>
    <w:rsid w:val="00274E17"/>
    <w:rsid w:val="002B156F"/>
    <w:rsid w:val="002C146A"/>
    <w:rsid w:val="002D382C"/>
    <w:rsid w:val="002D5BAC"/>
    <w:rsid w:val="002E6CA0"/>
    <w:rsid w:val="00337B5E"/>
    <w:rsid w:val="00371003"/>
    <w:rsid w:val="00377331"/>
    <w:rsid w:val="00386592"/>
    <w:rsid w:val="00391EDE"/>
    <w:rsid w:val="00392CF0"/>
    <w:rsid w:val="003B6C59"/>
    <w:rsid w:val="003B74BA"/>
    <w:rsid w:val="003F3D01"/>
    <w:rsid w:val="0042401A"/>
    <w:rsid w:val="00445E17"/>
    <w:rsid w:val="004476D7"/>
    <w:rsid w:val="00474266"/>
    <w:rsid w:val="00483FE3"/>
    <w:rsid w:val="00497896"/>
    <w:rsid w:val="004C7E4D"/>
    <w:rsid w:val="004F0FDB"/>
    <w:rsid w:val="00504033"/>
    <w:rsid w:val="0051688F"/>
    <w:rsid w:val="00523BBA"/>
    <w:rsid w:val="00546E8B"/>
    <w:rsid w:val="00555A6E"/>
    <w:rsid w:val="00561911"/>
    <w:rsid w:val="00580554"/>
    <w:rsid w:val="00583C9C"/>
    <w:rsid w:val="0059459C"/>
    <w:rsid w:val="005A204B"/>
    <w:rsid w:val="005B5297"/>
    <w:rsid w:val="005C5365"/>
    <w:rsid w:val="005D38D3"/>
    <w:rsid w:val="005F272C"/>
    <w:rsid w:val="006306F1"/>
    <w:rsid w:val="00630A7B"/>
    <w:rsid w:val="0063186D"/>
    <w:rsid w:val="00631977"/>
    <w:rsid w:val="0064650C"/>
    <w:rsid w:val="00655AED"/>
    <w:rsid w:val="0066653A"/>
    <w:rsid w:val="0067084A"/>
    <w:rsid w:val="00671492"/>
    <w:rsid w:val="0067509A"/>
    <w:rsid w:val="006804FD"/>
    <w:rsid w:val="00686467"/>
    <w:rsid w:val="00695D5F"/>
    <w:rsid w:val="006A62C6"/>
    <w:rsid w:val="006D117B"/>
    <w:rsid w:val="006D1DA8"/>
    <w:rsid w:val="006E0F8E"/>
    <w:rsid w:val="0071341E"/>
    <w:rsid w:val="007171A1"/>
    <w:rsid w:val="0072156B"/>
    <w:rsid w:val="00725B56"/>
    <w:rsid w:val="00737E4D"/>
    <w:rsid w:val="00773BF7"/>
    <w:rsid w:val="00777D6B"/>
    <w:rsid w:val="0078456C"/>
    <w:rsid w:val="007A57B5"/>
    <w:rsid w:val="007A6C0C"/>
    <w:rsid w:val="007B15E2"/>
    <w:rsid w:val="007D28E4"/>
    <w:rsid w:val="007E3DFE"/>
    <w:rsid w:val="007F7F61"/>
    <w:rsid w:val="00836971"/>
    <w:rsid w:val="008437AF"/>
    <w:rsid w:val="00881644"/>
    <w:rsid w:val="0089260D"/>
    <w:rsid w:val="00896119"/>
    <w:rsid w:val="008A0630"/>
    <w:rsid w:val="008B4BE0"/>
    <w:rsid w:val="008C0530"/>
    <w:rsid w:val="008C55DB"/>
    <w:rsid w:val="008D4A62"/>
    <w:rsid w:val="00925A46"/>
    <w:rsid w:val="00935DE2"/>
    <w:rsid w:val="00966A1A"/>
    <w:rsid w:val="009710B6"/>
    <w:rsid w:val="009A6837"/>
    <w:rsid w:val="009A7D66"/>
    <w:rsid w:val="009B1116"/>
    <w:rsid w:val="009B2DC7"/>
    <w:rsid w:val="009E263D"/>
    <w:rsid w:val="00A01CF7"/>
    <w:rsid w:val="00A0575E"/>
    <w:rsid w:val="00A1678A"/>
    <w:rsid w:val="00A34D50"/>
    <w:rsid w:val="00A55F1C"/>
    <w:rsid w:val="00A7386D"/>
    <w:rsid w:val="00A856BF"/>
    <w:rsid w:val="00AB4737"/>
    <w:rsid w:val="00AD053C"/>
    <w:rsid w:val="00AD7EE7"/>
    <w:rsid w:val="00AE0130"/>
    <w:rsid w:val="00AE0347"/>
    <w:rsid w:val="00AE4A4F"/>
    <w:rsid w:val="00AE4FDB"/>
    <w:rsid w:val="00B03327"/>
    <w:rsid w:val="00B1031E"/>
    <w:rsid w:val="00B22E29"/>
    <w:rsid w:val="00B353AF"/>
    <w:rsid w:val="00B47048"/>
    <w:rsid w:val="00B50C90"/>
    <w:rsid w:val="00B72496"/>
    <w:rsid w:val="00BA3DA5"/>
    <w:rsid w:val="00C106B3"/>
    <w:rsid w:val="00C129C7"/>
    <w:rsid w:val="00C25B2F"/>
    <w:rsid w:val="00C44894"/>
    <w:rsid w:val="00C449FC"/>
    <w:rsid w:val="00C47F61"/>
    <w:rsid w:val="00C8175E"/>
    <w:rsid w:val="00C9168E"/>
    <w:rsid w:val="00C91AD2"/>
    <w:rsid w:val="00CA1341"/>
    <w:rsid w:val="00CA2294"/>
    <w:rsid w:val="00CB5EA7"/>
    <w:rsid w:val="00CD59FF"/>
    <w:rsid w:val="00CD6129"/>
    <w:rsid w:val="00CE0DEB"/>
    <w:rsid w:val="00CE5CF1"/>
    <w:rsid w:val="00CF5CC1"/>
    <w:rsid w:val="00D13F37"/>
    <w:rsid w:val="00D1541A"/>
    <w:rsid w:val="00D36BEE"/>
    <w:rsid w:val="00D459D5"/>
    <w:rsid w:val="00D50353"/>
    <w:rsid w:val="00D63019"/>
    <w:rsid w:val="00D66A0C"/>
    <w:rsid w:val="00D82C6C"/>
    <w:rsid w:val="00D96CFB"/>
    <w:rsid w:val="00DA46B5"/>
    <w:rsid w:val="00DF7810"/>
    <w:rsid w:val="00DF7C3A"/>
    <w:rsid w:val="00E249E2"/>
    <w:rsid w:val="00E54164"/>
    <w:rsid w:val="00E55015"/>
    <w:rsid w:val="00E60DBC"/>
    <w:rsid w:val="00E63054"/>
    <w:rsid w:val="00EB177C"/>
    <w:rsid w:val="00EB7EF0"/>
    <w:rsid w:val="00EF522D"/>
    <w:rsid w:val="00F10745"/>
    <w:rsid w:val="00F164DB"/>
    <w:rsid w:val="00F2023E"/>
    <w:rsid w:val="00F22C7C"/>
    <w:rsid w:val="00F46A10"/>
    <w:rsid w:val="00F47F36"/>
    <w:rsid w:val="00F62A42"/>
    <w:rsid w:val="00F77B55"/>
    <w:rsid w:val="00F87948"/>
    <w:rsid w:val="00F87DB4"/>
    <w:rsid w:val="00F947B0"/>
    <w:rsid w:val="00F96205"/>
    <w:rsid w:val="00FA0001"/>
    <w:rsid w:val="00FA2755"/>
    <w:rsid w:val="00FC2B19"/>
    <w:rsid w:val="00FE2E1F"/>
    <w:rsid w:val="00FF572D"/>
    <w:rsid w:val="01246C49"/>
    <w:rsid w:val="014D14A4"/>
    <w:rsid w:val="0249A27E"/>
    <w:rsid w:val="03FE244C"/>
    <w:rsid w:val="04A2C9A4"/>
    <w:rsid w:val="0C63DA0F"/>
    <w:rsid w:val="177363CB"/>
    <w:rsid w:val="1FECBAAA"/>
    <w:rsid w:val="208970FA"/>
    <w:rsid w:val="23D8F5D8"/>
    <w:rsid w:val="25260077"/>
    <w:rsid w:val="29BF4F3C"/>
    <w:rsid w:val="2C55A206"/>
    <w:rsid w:val="2CE45B32"/>
    <w:rsid w:val="2E03DB4E"/>
    <w:rsid w:val="315C7611"/>
    <w:rsid w:val="33470C34"/>
    <w:rsid w:val="33CCA36B"/>
    <w:rsid w:val="3717F1BE"/>
    <w:rsid w:val="37262C8B"/>
    <w:rsid w:val="3AE366FC"/>
    <w:rsid w:val="3C24CB29"/>
    <w:rsid w:val="400C66DF"/>
    <w:rsid w:val="42096C72"/>
    <w:rsid w:val="47D413CA"/>
    <w:rsid w:val="4A0677DE"/>
    <w:rsid w:val="4C8E761E"/>
    <w:rsid w:val="527EE5D0"/>
    <w:rsid w:val="52DBF7A5"/>
    <w:rsid w:val="536848B3"/>
    <w:rsid w:val="57533ED8"/>
    <w:rsid w:val="5DF5F6B6"/>
    <w:rsid w:val="630E0599"/>
    <w:rsid w:val="68764D80"/>
    <w:rsid w:val="69AF42D7"/>
    <w:rsid w:val="6F2A3101"/>
    <w:rsid w:val="74122DEA"/>
    <w:rsid w:val="771FB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A8B8F"/>
  <w15:docId w15:val="{C612BEDA-C855-4FEC-B271-FE86AE99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9FF"/>
  </w:style>
  <w:style w:type="paragraph" w:styleId="Footer">
    <w:name w:val="footer"/>
    <w:basedOn w:val="Normal"/>
    <w:link w:val="FooterChar"/>
    <w:uiPriority w:val="99"/>
    <w:unhideWhenUsed/>
    <w:rsid w:val="00CD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9FF"/>
  </w:style>
  <w:style w:type="table" w:styleId="TableGrid">
    <w:name w:val="Table Grid"/>
    <w:basedOn w:val="TableNormal"/>
    <w:uiPriority w:val="39"/>
    <w:rsid w:val="00DF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5E2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0331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4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0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3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78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82BAF52769140AAEA762BE6A680B2" ma:contentTypeVersion="12" ma:contentTypeDescription="Create a new document." ma:contentTypeScope="" ma:versionID="ec56dafc0f09ed07da11a5311400162d">
  <xsd:schema xmlns:xsd="http://www.w3.org/2001/XMLSchema" xmlns:xs="http://www.w3.org/2001/XMLSchema" xmlns:p="http://schemas.microsoft.com/office/2006/metadata/properties" xmlns:ns2="61bf417b-72ef-4cdb-89a0-b4ec5cb0cac9" xmlns:ns3="154023d3-05b9-4341-a852-a9438811a6bc" targetNamespace="http://schemas.microsoft.com/office/2006/metadata/properties" ma:root="true" ma:fieldsID="0fbd8249691c60fd53b9c4cd29cfc714" ns2:_="" ns3:_="">
    <xsd:import namespace="61bf417b-72ef-4cdb-89a0-b4ec5cb0cac9"/>
    <xsd:import namespace="154023d3-05b9-4341-a852-a9438811a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f417b-72ef-4cdb-89a0-b4ec5cb0c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023d3-05b9-4341-a852-a9438811a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C7AF1-602D-4AA0-9D6C-FB1AE0D283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F6095A-5009-4925-BF7F-79E66A0D1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E9E33-7596-4FFC-81D1-72D73AE1B817}"/>
</file>

<file path=customXml/itemProps4.xml><?xml version="1.0" encoding="utf-8"?>
<ds:datastoreItem xmlns:ds="http://schemas.openxmlformats.org/officeDocument/2006/customXml" ds:itemID="{59CCE127-9FAF-4432-A1DB-FAA4F4AC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3956</Characters>
  <Application>Microsoft Office Word</Application>
  <DocSecurity>4</DocSecurity>
  <Lines>32</Lines>
  <Paragraphs>9</Paragraphs>
  <ScaleCrop>false</ScaleCrop>
  <Company>Hewlett-Packard Company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Hopkins</dc:creator>
  <cp:lastModifiedBy>Leanne Whitehouse</cp:lastModifiedBy>
  <cp:revision>2</cp:revision>
  <cp:lastPrinted>2018-09-14T11:31:00Z</cp:lastPrinted>
  <dcterms:created xsi:type="dcterms:W3CDTF">2021-06-10T15:10:00Z</dcterms:created>
  <dcterms:modified xsi:type="dcterms:W3CDTF">2021-06-10T15:10:00Z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0x01010063082BAF52769140AAEA762BE6A680B2</vt:lpwstr>
  </property>
</Properties>
</file>