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0EB0"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2029F30B" wp14:editId="045DB455">
            <wp:simplePos x="0" y="0"/>
            <wp:positionH relativeFrom="column">
              <wp:posOffset>5108575</wp:posOffset>
            </wp:positionH>
            <wp:positionV relativeFrom="paragraph">
              <wp:posOffset>34290</wp:posOffset>
            </wp:positionV>
            <wp:extent cx="866964" cy="1391920"/>
            <wp:effectExtent l="0" t="0" r="9525"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964" cy="1391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38755446" w14:textId="77777777" w:rsidR="00F239CB" w:rsidRPr="00376705" w:rsidRDefault="00F239CB" w:rsidP="004215F0">
      <w:pPr>
        <w:rPr>
          <w:rFonts w:ascii="Gill Sans MT" w:hAnsi="Gill Sans MT"/>
          <w:b/>
          <w:sz w:val="20"/>
          <w:szCs w:val="24"/>
          <w:lang w:val="en-GB"/>
        </w:rPr>
      </w:pPr>
    </w:p>
    <w:p w14:paraId="082ECF36" w14:textId="7A772209"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27CC4">
        <w:rPr>
          <w:rFonts w:ascii="Gill Sans MT" w:hAnsi="Gill Sans MT"/>
          <w:sz w:val="24"/>
          <w:szCs w:val="22"/>
          <w:lang w:val="en-GB"/>
        </w:rPr>
        <w:t>Exhibitions Officer</w:t>
      </w:r>
    </w:p>
    <w:p w14:paraId="06CFEC90" w14:textId="67CC94A6" w:rsidR="004215F0" w:rsidRPr="00744CA4" w:rsidRDefault="00952D9C" w:rsidP="083D52FB">
      <w:pPr>
        <w:rPr>
          <w:rFonts w:ascii="Gill Sans MT" w:hAnsi="Gill Sans MT"/>
          <w:sz w:val="24"/>
          <w:szCs w:val="24"/>
        </w:rPr>
      </w:pPr>
      <w:r w:rsidRPr="083D52FB">
        <w:rPr>
          <w:rFonts w:ascii="Gill Sans MT" w:hAnsi="Gill Sans MT"/>
          <w:b/>
          <w:bCs/>
          <w:color w:val="1F497D" w:themeColor="text2"/>
          <w:sz w:val="24"/>
          <w:szCs w:val="24"/>
        </w:rPr>
        <w:t xml:space="preserve">Pay: </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762437" w:rsidRPr="00297C86">
        <w:rPr>
          <w:rFonts w:ascii="Gill Sans MT" w:hAnsi="Gill Sans MT"/>
          <w:sz w:val="24"/>
          <w:szCs w:val="24"/>
        </w:rPr>
        <w:t>£</w:t>
      </w:r>
      <w:r w:rsidR="00297C86" w:rsidRPr="00297C86">
        <w:rPr>
          <w:rFonts w:ascii="Gill Sans MT" w:hAnsi="Gill Sans MT"/>
          <w:sz w:val="24"/>
          <w:szCs w:val="24"/>
        </w:rPr>
        <w:t xml:space="preserve">20, </w:t>
      </w:r>
      <w:r w:rsidR="002839AD">
        <w:rPr>
          <w:rFonts w:ascii="Gill Sans MT" w:hAnsi="Gill Sans MT"/>
          <w:sz w:val="24"/>
          <w:szCs w:val="24"/>
        </w:rPr>
        <w:t>661</w:t>
      </w:r>
      <w:r w:rsidR="00297C86" w:rsidRPr="00297C86">
        <w:rPr>
          <w:rFonts w:ascii="Gill Sans MT" w:hAnsi="Gill Sans MT"/>
          <w:sz w:val="24"/>
          <w:szCs w:val="24"/>
        </w:rPr>
        <w:t xml:space="preserve"> </w:t>
      </w:r>
      <w:r w:rsidR="002839AD">
        <w:rPr>
          <w:rFonts w:ascii="Gill Sans MT" w:hAnsi="Gill Sans MT"/>
          <w:sz w:val="24"/>
          <w:szCs w:val="24"/>
        </w:rPr>
        <w:t>-</w:t>
      </w:r>
      <w:r w:rsidR="00297C86" w:rsidRPr="00297C86">
        <w:rPr>
          <w:rFonts w:ascii="Gill Sans MT" w:hAnsi="Gill Sans MT"/>
          <w:sz w:val="24"/>
          <w:szCs w:val="24"/>
        </w:rPr>
        <w:t xml:space="preserve"> £25,</w:t>
      </w:r>
      <w:r w:rsidR="002839AD">
        <w:rPr>
          <w:rFonts w:ascii="Gill Sans MT" w:hAnsi="Gill Sans MT"/>
          <w:sz w:val="24"/>
          <w:szCs w:val="24"/>
        </w:rPr>
        <w:t>951</w:t>
      </w:r>
      <w:r w:rsidR="00762437">
        <w:rPr>
          <w:rFonts w:ascii="Gill Sans MT" w:hAnsi="Gill Sans MT"/>
          <w:sz w:val="24"/>
          <w:szCs w:val="24"/>
        </w:rPr>
        <w:t xml:space="preserve"> per annum</w:t>
      </w:r>
      <w:r w:rsidR="007A2002">
        <w:rPr>
          <w:rFonts w:ascii="Gill Sans MT" w:hAnsi="Gill Sans MT"/>
          <w:sz w:val="24"/>
          <w:szCs w:val="24"/>
        </w:rPr>
        <w:t xml:space="preserve"> dep on experience</w:t>
      </w:r>
    </w:p>
    <w:p w14:paraId="71B30EA6" w14:textId="4A059A05" w:rsidR="004215F0" w:rsidRPr="00744CA4" w:rsidRDefault="00376705" w:rsidP="083D52FB">
      <w:pPr>
        <w:rPr>
          <w:rFonts w:ascii="Gill Sans MT" w:hAnsi="Gill Sans MT"/>
          <w:sz w:val="24"/>
          <w:szCs w:val="24"/>
          <w:lang w:val="en-GB"/>
        </w:rPr>
      </w:pPr>
      <w:r w:rsidRPr="083D52FB">
        <w:rPr>
          <w:rFonts w:ascii="Gill Sans MT" w:hAnsi="Gill Sans MT"/>
          <w:b/>
          <w:bCs/>
          <w:color w:val="1F497D" w:themeColor="text2"/>
          <w:sz w:val="24"/>
          <w:szCs w:val="24"/>
          <w:lang w:val="en-GB"/>
        </w:rPr>
        <w:t xml:space="preserve">Job type: </w:t>
      </w:r>
      <w:r w:rsidR="00A57531">
        <w:rPr>
          <w:rFonts w:ascii="Gill Sans MT" w:hAnsi="Gill Sans MT"/>
          <w:sz w:val="24"/>
          <w:szCs w:val="22"/>
          <w:lang w:val="en-GB"/>
        </w:rPr>
        <w:tab/>
      </w:r>
      <w:r w:rsidR="00A57531">
        <w:rPr>
          <w:rFonts w:ascii="Gill Sans MT" w:hAnsi="Gill Sans MT"/>
          <w:sz w:val="24"/>
          <w:szCs w:val="22"/>
          <w:lang w:val="en-GB"/>
        </w:rPr>
        <w:tab/>
      </w:r>
      <w:r w:rsidR="00762437">
        <w:rPr>
          <w:rFonts w:ascii="Gill Sans MT" w:hAnsi="Gill Sans MT"/>
          <w:sz w:val="24"/>
          <w:szCs w:val="24"/>
          <w:lang w:val="en-GB"/>
        </w:rPr>
        <w:t>Full</w:t>
      </w:r>
      <w:r w:rsidR="00A57531">
        <w:rPr>
          <w:rFonts w:ascii="Gill Sans MT" w:hAnsi="Gill Sans MT"/>
          <w:sz w:val="24"/>
          <w:szCs w:val="24"/>
          <w:lang w:val="en-GB"/>
        </w:rPr>
        <w:t xml:space="preserve"> time</w:t>
      </w:r>
    </w:p>
    <w:p w14:paraId="7D45FB4D" w14:textId="7C542413" w:rsidR="004215F0" w:rsidRPr="00744CA4" w:rsidRDefault="00376705" w:rsidP="083D52FB">
      <w:pPr>
        <w:rPr>
          <w:rFonts w:ascii="Gill Sans MT" w:hAnsi="Gill Sans MT"/>
          <w:sz w:val="24"/>
          <w:szCs w:val="24"/>
          <w:lang w:val="en-GB"/>
        </w:rPr>
      </w:pPr>
      <w:r w:rsidRPr="083D52FB">
        <w:rPr>
          <w:rFonts w:ascii="Gill Sans MT" w:hAnsi="Gill Sans MT"/>
          <w:b/>
          <w:bCs/>
          <w:color w:val="1F497D" w:themeColor="text2"/>
          <w:sz w:val="24"/>
          <w:szCs w:val="24"/>
          <w:lang w:val="en-GB"/>
        </w:rPr>
        <w:t xml:space="preserve">Working hours: </w:t>
      </w:r>
      <w:r w:rsidRPr="00744CA4">
        <w:rPr>
          <w:rFonts w:ascii="Gill Sans MT" w:hAnsi="Gill Sans MT"/>
          <w:sz w:val="24"/>
          <w:szCs w:val="22"/>
          <w:lang w:val="en-GB"/>
        </w:rPr>
        <w:tab/>
      </w:r>
      <w:r w:rsidR="00762437">
        <w:rPr>
          <w:rFonts w:ascii="Gill Sans MT" w:hAnsi="Gill Sans MT"/>
          <w:sz w:val="24"/>
          <w:szCs w:val="24"/>
          <w:lang w:val="en-GB"/>
        </w:rPr>
        <w:t>37</w:t>
      </w:r>
      <w:r w:rsidRPr="00744CA4">
        <w:rPr>
          <w:rFonts w:ascii="Gill Sans MT" w:hAnsi="Gill Sans MT"/>
          <w:sz w:val="24"/>
          <w:szCs w:val="24"/>
          <w:lang w:val="en-GB"/>
        </w:rPr>
        <w:t xml:space="preserve"> hours per week</w:t>
      </w:r>
    </w:p>
    <w:p w14:paraId="00C6A2B3" w14:textId="5BF19928" w:rsidR="00762437" w:rsidRPr="00762437" w:rsidRDefault="00412420" w:rsidP="083D52FB">
      <w:pPr>
        <w:rPr>
          <w:rFonts w:ascii="Gill Sans MT" w:hAnsi="Gill Sans MT"/>
          <w:sz w:val="24"/>
          <w:szCs w:val="24"/>
          <w:lang w:val="en-GB"/>
        </w:rPr>
      </w:pPr>
      <w:r w:rsidRPr="083D52FB">
        <w:rPr>
          <w:rFonts w:ascii="Gill Sans MT" w:hAnsi="Gill Sans MT"/>
          <w:b/>
          <w:bCs/>
          <w:color w:val="1F497D" w:themeColor="text2"/>
          <w:sz w:val="24"/>
          <w:szCs w:val="24"/>
          <w:lang w:val="en-GB"/>
        </w:rPr>
        <w:t xml:space="preserve">Working pattern: </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762437">
        <w:rPr>
          <w:rFonts w:ascii="Gill Sans MT" w:hAnsi="Gill Sans MT"/>
          <w:sz w:val="24"/>
          <w:szCs w:val="24"/>
          <w:lang w:val="en-GB"/>
        </w:rPr>
        <w:t>30</w:t>
      </w:r>
      <w:r w:rsidR="005B4451" w:rsidRPr="005B4451">
        <w:rPr>
          <w:rFonts w:ascii="Gill Sans MT" w:hAnsi="Gill Sans MT"/>
          <w:sz w:val="24"/>
          <w:szCs w:val="24"/>
          <w:lang w:val="en-GB"/>
        </w:rPr>
        <w:t xml:space="preserve"> – 17:</w:t>
      </w:r>
      <w:r w:rsidR="00762437">
        <w:rPr>
          <w:rFonts w:ascii="Gill Sans MT" w:hAnsi="Gill Sans MT"/>
          <w:sz w:val="24"/>
          <w:szCs w:val="24"/>
          <w:lang w:val="en-GB"/>
        </w:rPr>
        <w:t>00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8:30 – 16:30 Fri</w:t>
      </w:r>
    </w:p>
    <w:p w14:paraId="5F5C6BE4" w14:textId="77777777" w:rsidR="00A375CA" w:rsidRPr="0032621D" w:rsidRDefault="00A375CA" w:rsidP="00A375CA">
      <w:pPr>
        <w:rPr>
          <w:rFonts w:ascii="Gill Sans MT" w:hAnsi="Gill Sans MT"/>
          <w:sz w:val="24"/>
          <w:szCs w:val="24"/>
          <w:lang w:val="en-GB"/>
        </w:rPr>
      </w:pPr>
    </w:p>
    <w:p w14:paraId="08CE446C" w14:textId="1B4389C2" w:rsidR="005A16E7" w:rsidRPr="005A16E7" w:rsidRDefault="554B3560" w:rsidP="554B3560">
      <w:pPr>
        <w:rPr>
          <w:rFonts w:ascii="Gill Sans MT" w:hAnsi="Gill Sans MT"/>
          <w:b/>
          <w:bCs/>
          <w:color w:val="1F497D" w:themeColor="text2"/>
          <w:sz w:val="24"/>
          <w:szCs w:val="24"/>
          <w:lang w:val="en-GB"/>
        </w:rPr>
      </w:pPr>
      <w:r w:rsidRPr="554B3560">
        <w:rPr>
          <w:rFonts w:ascii="Gill Sans MT" w:hAnsi="Gill Sans MT"/>
          <w:b/>
          <w:bCs/>
          <w:color w:val="1F497D" w:themeColor="text2"/>
          <w:sz w:val="24"/>
          <w:szCs w:val="24"/>
          <w:lang w:val="en-GB"/>
        </w:rPr>
        <w:t>About the role</w:t>
      </w:r>
    </w:p>
    <w:p w14:paraId="6BBA514D" w14:textId="4B4A05BE" w:rsidR="005A16E7" w:rsidRPr="00595BA8" w:rsidRDefault="3F86F485" w:rsidP="3F86F485">
      <w:pPr>
        <w:spacing w:line="259" w:lineRule="auto"/>
        <w:rPr>
          <w:rFonts w:ascii="Gill Sans MT" w:hAnsi="Gill Sans MT"/>
          <w:sz w:val="22"/>
          <w:szCs w:val="22"/>
          <w:lang w:val="en-GB"/>
        </w:rPr>
      </w:pPr>
      <w:r w:rsidRPr="00595BA8">
        <w:rPr>
          <w:rFonts w:ascii="Gill Sans MT" w:hAnsi="Gill Sans MT"/>
          <w:sz w:val="22"/>
          <w:szCs w:val="22"/>
          <w:lang w:val="en-GB"/>
        </w:rPr>
        <w:t xml:space="preserve">Our ambition is to transform the Coventry Transport Museum into a national visitor attraction through high impact, innovative programming and we are looking for an experienced Exhibitions Officer to play a key role in achieving this. </w:t>
      </w:r>
    </w:p>
    <w:p w14:paraId="274E852A" w14:textId="4AFCE3F6" w:rsidR="005A16E7" w:rsidRPr="00595BA8" w:rsidRDefault="005A16E7" w:rsidP="3F86F485">
      <w:pPr>
        <w:rPr>
          <w:rFonts w:ascii="Gill Sans MT" w:hAnsi="Gill Sans MT"/>
          <w:sz w:val="22"/>
          <w:szCs w:val="22"/>
          <w:lang w:val="en-GB"/>
        </w:rPr>
      </w:pPr>
    </w:p>
    <w:p w14:paraId="708BF118" w14:textId="643274A9" w:rsidR="554B3560" w:rsidRPr="00595BA8" w:rsidRDefault="3F86F485" w:rsidP="3F86F485">
      <w:pPr>
        <w:rPr>
          <w:rFonts w:ascii="Gill Sans MT" w:hAnsi="Gill Sans MT"/>
          <w:sz w:val="22"/>
          <w:szCs w:val="22"/>
          <w:lang w:val="en-GB"/>
        </w:rPr>
      </w:pPr>
      <w:r w:rsidRPr="00595BA8">
        <w:rPr>
          <w:rFonts w:ascii="Gill Sans MT" w:hAnsi="Gill Sans MT"/>
          <w:sz w:val="22"/>
          <w:szCs w:val="22"/>
          <w:lang w:val="en-GB"/>
        </w:rPr>
        <w:t>As an integral member of a fun and dynamic exhibitions and events team you will use your networks and project management skills to create pioneering and commercially viable STEAM related exhibitions that can attract a national audience.</w:t>
      </w:r>
    </w:p>
    <w:p w14:paraId="4C63EA26" w14:textId="5441D057" w:rsidR="3F86F485" w:rsidRPr="00595BA8" w:rsidRDefault="3F86F485" w:rsidP="3F86F485">
      <w:pPr>
        <w:rPr>
          <w:rFonts w:ascii="Gill Sans MT" w:hAnsi="Gill Sans MT"/>
          <w:sz w:val="22"/>
          <w:szCs w:val="22"/>
          <w:lang w:val="en-GB"/>
        </w:rPr>
      </w:pPr>
    </w:p>
    <w:p w14:paraId="78FDC888" w14:textId="2B5E49EF" w:rsidR="3F86F485" w:rsidRPr="00595BA8" w:rsidRDefault="3F86F485" w:rsidP="3F86F485">
      <w:pPr>
        <w:spacing w:line="259" w:lineRule="auto"/>
        <w:rPr>
          <w:rFonts w:ascii="Gill Sans MT" w:hAnsi="Gill Sans MT"/>
          <w:sz w:val="22"/>
          <w:szCs w:val="22"/>
          <w:lang w:val="en-GB"/>
        </w:rPr>
      </w:pPr>
      <w:r w:rsidRPr="00595BA8">
        <w:rPr>
          <w:rFonts w:ascii="Gill Sans MT" w:hAnsi="Gill Sans MT"/>
          <w:sz w:val="22"/>
          <w:szCs w:val="22"/>
          <w:lang w:val="en-GB"/>
        </w:rPr>
        <w:t xml:space="preserve">As a National Portfolio </w:t>
      </w:r>
      <w:proofErr w:type="gramStart"/>
      <w:r w:rsidRPr="00595BA8">
        <w:rPr>
          <w:rFonts w:ascii="Gill Sans MT" w:hAnsi="Gill Sans MT"/>
          <w:sz w:val="22"/>
          <w:szCs w:val="22"/>
          <w:lang w:val="en-GB"/>
        </w:rPr>
        <w:t>Organisation</w:t>
      </w:r>
      <w:proofErr w:type="gramEnd"/>
      <w:r w:rsidRPr="00595BA8">
        <w:rPr>
          <w:rFonts w:ascii="Gill Sans MT" w:hAnsi="Gill Sans MT"/>
          <w:sz w:val="22"/>
          <w:szCs w:val="22"/>
          <w:lang w:val="en-GB"/>
        </w:rPr>
        <w:t xml:space="preserve"> we are embarking on a 4-year project which will see us dramatically change the work we do across our sites. Team this with the prestigious titles of City of Culture 2021 and European City of Sport 2019 and it is clear this is a pivotal time for Coventry, and Culture Coventry are right at the heart of it.</w:t>
      </w:r>
    </w:p>
    <w:p w14:paraId="58071281" w14:textId="77777777" w:rsidR="00CC2C4A" w:rsidRPr="00376705" w:rsidRDefault="005A16E7" w:rsidP="005A16E7">
      <w:pPr>
        <w:rPr>
          <w:rFonts w:ascii="Gill Sans MT" w:hAnsi="Gill Sans MT"/>
          <w:sz w:val="20"/>
          <w:szCs w:val="24"/>
          <w:lang w:val="en-GB"/>
        </w:rPr>
      </w:pPr>
      <w:r w:rsidRPr="005A16E7">
        <w:rPr>
          <w:rFonts w:ascii="Gill Sans MT" w:hAnsi="Gill Sans MT"/>
          <w:sz w:val="22"/>
          <w:szCs w:val="24"/>
          <w:lang w:val="en-GB"/>
        </w:rPr>
        <w:t xml:space="preserve"> </w:t>
      </w:r>
      <w:r w:rsidR="00FE63C8">
        <w:rPr>
          <w:rFonts w:ascii="Gill Sans MT" w:hAnsi="Gill Sans MT"/>
          <w:sz w:val="20"/>
          <w:szCs w:val="24"/>
          <w:lang w:val="en-GB"/>
        </w:rPr>
        <w:t xml:space="preserve"> </w:t>
      </w:r>
    </w:p>
    <w:p w14:paraId="225DBCAD"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011BFC36" w14:textId="696743BC" w:rsidR="00CC2C4A" w:rsidRPr="001433D4" w:rsidRDefault="3F86F485" w:rsidP="3F86F485">
      <w:pPr>
        <w:jc w:val="both"/>
        <w:rPr>
          <w:rFonts w:ascii="Gill Sans MT" w:hAnsi="Gill Sans MT"/>
          <w:sz w:val="22"/>
          <w:szCs w:val="22"/>
          <w:lang w:val="en-GB"/>
        </w:rPr>
      </w:pPr>
      <w:r w:rsidRPr="3F86F485">
        <w:rPr>
          <w:rFonts w:ascii="Gill Sans MT" w:hAnsi="Gill Sans MT"/>
          <w:sz w:val="22"/>
          <w:szCs w:val="22"/>
          <w:lang w:val="en-GB"/>
        </w:rPr>
        <w:t>Culture Coventry is one of Britain’s most exciting arts and heritage organisations. Our mission is to promote innovative and creative cultural activities in ways which help to establish them as a significant part of people’s lives. The Trust supports a regular programme of exhibitions, educational workshops, events and performances which attract over 700,000 visitors per year.</w:t>
      </w:r>
    </w:p>
    <w:p w14:paraId="29A76269" w14:textId="77777777" w:rsidR="00376705" w:rsidRPr="001433D4" w:rsidRDefault="00376705" w:rsidP="00744CA4">
      <w:pPr>
        <w:jc w:val="both"/>
        <w:rPr>
          <w:rFonts w:ascii="Gill Sans MT" w:hAnsi="Gill Sans MT"/>
          <w:sz w:val="22"/>
          <w:szCs w:val="24"/>
          <w:lang w:val="en-GB"/>
        </w:rPr>
      </w:pPr>
    </w:p>
    <w:p w14:paraId="157711DE"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w:t>
      </w:r>
      <w:r w:rsidR="004836BD">
        <w:rPr>
          <w:rFonts w:ascii="Gill Sans MT" w:hAnsi="Gill Sans MT"/>
          <w:sz w:val="22"/>
          <w:szCs w:val="24"/>
          <w:lang w:val="en-GB"/>
        </w:rPr>
        <w:t>entry Transport Museum, t</w:t>
      </w:r>
      <w:r w:rsidR="00952D9C" w:rsidRPr="001433D4">
        <w:rPr>
          <w:rFonts w:ascii="Gill Sans MT" w:hAnsi="Gill Sans MT"/>
          <w:sz w:val="22"/>
          <w:szCs w:val="24"/>
          <w:lang w:val="en-GB"/>
        </w:rPr>
        <w: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005A16E7">
        <w:rPr>
          <w:rFonts w:ascii="Gill Sans MT" w:hAnsi="Gill Sans MT"/>
          <w:sz w:val="22"/>
          <w:szCs w:val="24"/>
          <w:lang w:val="en-GB"/>
        </w:rPr>
        <w:t xml:space="preserve">.  </w:t>
      </w:r>
    </w:p>
    <w:p w14:paraId="13F527B6"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3F0139D6" w14:textId="77777777"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1B281464" w14:textId="77777777" w:rsidTr="3F86F485">
        <w:tc>
          <w:tcPr>
            <w:tcW w:w="4697" w:type="dxa"/>
          </w:tcPr>
          <w:p w14:paraId="2D14983A" w14:textId="77777777" w:rsidR="00412420" w:rsidRPr="00590CA3" w:rsidRDefault="00412420" w:rsidP="00412420">
            <w:pPr>
              <w:rPr>
                <w:rFonts w:ascii="Gill Sans MT" w:hAnsi="Gill Sans MT"/>
                <w:b/>
                <w:sz w:val="22"/>
                <w:szCs w:val="24"/>
                <w:lang w:val="en-GB"/>
              </w:rPr>
            </w:pPr>
            <w:r w:rsidRPr="00590CA3">
              <w:rPr>
                <w:rFonts w:ascii="Gill Sans MT" w:hAnsi="Gill Sans MT"/>
                <w:b/>
                <w:sz w:val="22"/>
                <w:szCs w:val="24"/>
                <w:lang w:val="en-GB"/>
              </w:rPr>
              <w:t>We are looking for candidates who have:</w:t>
            </w:r>
          </w:p>
          <w:p w14:paraId="0A20C430" w14:textId="0A2D9049" w:rsidR="00FE63C8" w:rsidRPr="0041699C"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A Minimum of 2 years e</w:t>
            </w:r>
            <w:r w:rsidR="005E6DBE" w:rsidRPr="3F86F485">
              <w:rPr>
                <w:rFonts w:ascii="Gill Sans MT" w:hAnsi="Gill Sans MT"/>
                <w:sz w:val="20"/>
                <w:szCs w:val="20"/>
              </w:rPr>
              <w:t>experience</w:t>
            </w:r>
            <w:r w:rsidRPr="3F86F485">
              <w:rPr>
                <w:rFonts w:ascii="Gill Sans MT" w:hAnsi="Gill Sans MT"/>
                <w:sz w:val="20"/>
                <w:szCs w:val="20"/>
              </w:rPr>
              <w:t xml:space="preserve"> managing a creative programme within a science museum setting or equivalent.</w:t>
            </w:r>
          </w:p>
          <w:p w14:paraId="44F7A2F5" w14:textId="5A7B9DE3" w:rsidR="00FE63C8" w:rsidRDefault="00FE63C8" w:rsidP="00FE63C8">
            <w:pPr>
              <w:pStyle w:val="ListParagraph"/>
              <w:numPr>
                <w:ilvl w:val="0"/>
                <w:numId w:val="6"/>
              </w:numPr>
              <w:ind w:left="426" w:hanging="295"/>
              <w:rPr>
                <w:rFonts w:ascii="Gill Sans MT" w:hAnsi="Gill Sans MT"/>
                <w:sz w:val="20"/>
                <w:szCs w:val="24"/>
                <w:lang w:val="en-GB"/>
              </w:rPr>
            </w:pPr>
            <w:r w:rsidRPr="00590CA3">
              <w:rPr>
                <w:rFonts w:ascii="Gill Sans MT" w:hAnsi="Gill Sans MT"/>
                <w:sz w:val="20"/>
                <w:szCs w:val="24"/>
                <w:lang w:val="en-GB"/>
              </w:rPr>
              <w:t xml:space="preserve">Experience </w:t>
            </w:r>
            <w:r w:rsidR="0041699C" w:rsidRPr="0041699C">
              <w:rPr>
                <w:rFonts w:ascii="Gill Sans MT" w:hAnsi="Gill Sans MT"/>
                <w:sz w:val="20"/>
                <w:szCs w:val="20"/>
              </w:rPr>
              <w:t>of large-scale commissioning of national and international shows</w:t>
            </w:r>
            <w:r w:rsidR="0041699C">
              <w:rPr>
                <w:rFonts w:ascii="Gill Sans MT" w:hAnsi="Gill Sans MT"/>
                <w:sz w:val="20"/>
                <w:szCs w:val="20"/>
              </w:rPr>
              <w:t>.</w:t>
            </w:r>
            <w:r w:rsidR="0041699C" w:rsidRPr="00590CA3">
              <w:rPr>
                <w:rFonts w:ascii="Gill Sans MT" w:hAnsi="Gill Sans MT"/>
                <w:sz w:val="20"/>
                <w:szCs w:val="24"/>
                <w:lang w:val="en-GB"/>
              </w:rPr>
              <w:t xml:space="preserve"> </w:t>
            </w:r>
          </w:p>
          <w:p w14:paraId="2DCD7B32" w14:textId="7DDE1B0E" w:rsidR="00FE63C8" w:rsidRPr="00590CA3"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 xml:space="preserve">Experience </w:t>
            </w:r>
            <w:r w:rsidRPr="3F86F485">
              <w:rPr>
                <w:rFonts w:ascii="Gill Sans MT" w:hAnsi="Gill Sans MT"/>
                <w:sz w:val="20"/>
                <w:szCs w:val="20"/>
              </w:rPr>
              <w:t>of successfully managing a diverse range of creative projects</w:t>
            </w:r>
            <w:r>
              <w:t>.</w:t>
            </w:r>
          </w:p>
          <w:p w14:paraId="3EFBF41F" w14:textId="13D88CBA" w:rsidR="00FE63C8" w:rsidRPr="0041699C" w:rsidRDefault="00FE63C8" w:rsidP="00FE63C8">
            <w:pPr>
              <w:pStyle w:val="ListParagraph"/>
              <w:numPr>
                <w:ilvl w:val="0"/>
                <w:numId w:val="6"/>
              </w:numPr>
              <w:ind w:left="426" w:hanging="295"/>
              <w:rPr>
                <w:rFonts w:ascii="Gill Sans MT" w:hAnsi="Gill Sans MT"/>
                <w:sz w:val="20"/>
                <w:szCs w:val="20"/>
                <w:lang w:val="en-GB"/>
              </w:rPr>
            </w:pPr>
            <w:r w:rsidRPr="00590CA3">
              <w:rPr>
                <w:rFonts w:ascii="Gill Sans MT" w:hAnsi="Gill Sans MT"/>
                <w:sz w:val="20"/>
                <w:szCs w:val="24"/>
                <w:lang w:val="en-GB"/>
              </w:rPr>
              <w:t xml:space="preserve">Experience </w:t>
            </w:r>
            <w:r w:rsidR="0041699C" w:rsidRPr="0041699C">
              <w:rPr>
                <w:rFonts w:ascii="Gill Sans MT" w:hAnsi="Gill Sans MT"/>
                <w:sz w:val="20"/>
                <w:szCs w:val="20"/>
              </w:rPr>
              <w:t>of budget management, statistical analysis and financial planning.</w:t>
            </w:r>
          </w:p>
          <w:p w14:paraId="0C508D37" w14:textId="76026D32" w:rsidR="00FE63C8" w:rsidRPr="00590CA3"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Experience of project management.</w:t>
            </w:r>
          </w:p>
          <w:p w14:paraId="09463387" w14:textId="690E92D0" w:rsidR="00AB4131" w:rsidRPr="00590CA3"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An excellent standard of English and written communication skills.</w:t>
            </w:r>
          </w:p>
          <w:p w14:paraId="65336C86" w14:textId="667A0B6C" w:rsidR="00412420" w:rsidRPr="00590CA3"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A positive and flexible ‘can do’ attitude.</w:t>
            </w:r>
          </w:p>
          <w:p w14:paraId="00D75083" w14:textId="43318749" w:rsidR="00412420" w:rsidRPr="00590CA3" w:rsidRDefault="3F86F485" w:rsidP="3F86F485">
            <w:pPr>
              <w:pStyle w:val="ListParagraph"/>
              <w:numPr>
                <w:ilvl w:val="0"/>
                <w:numId w:val="6"/>
              </w:numPr>
              <w:ind w:left="426" w:hanging="295"/>
              <w:rPr>
                <w:rFonts w:ascii="Gill Sans MT" w:hAnsi="Gill Sans MT"/>
                <w:sz w:val="20"/>
                <w:szCs w:val="20"/>
                <w:lang w:val="en-GB"/>
              </w:rPr>
            </w:pPr>
            <w:r w:rsidRPr="3F86F485">
              <w:rPr>
                <w:rFonts w:ascii="Gill Sans MT" w:hAnsi="Gill Sans MT"/>
                <w:sz w:val="20"/>
                <w:szCs w:val="20"/>
                <w:lang w:val="en-GB"/>
              </w:rPr>
              <w:t>The ability to multitask and stay calm under pressure.</w:t>
            </w:r>
          </w:p>
          <w:p w14:paraId="5F38606B" w14:textId="77777777" w:rsidR="00412420" w:rsidRPr="00590CA3" w:rsidRDefault="00412420" w:rsidP="00FE63C8">
            <w:pPr>
              <w:pStyle w:val="ListParagraph"/>
              <w:ind w:left="426"/>
              <w:rPr>
                <w:rFonts w:ascii="Gill Sans MT" w:hAnsi="Gill Sans MT"/>
                <w:b/>
                <w:sz w:val="22"/>
                <w:szCs w:val="24"/>
                <w:lang w:val="en-GB"/>
              </w:rPr>
            </w:pPr>
          </w:p>
        </w:tc>
        <w:tc>
          <w:tcPr>
            <w:tcW w:w="4697" w:type="dxa"/>
          </w:tcPr>
          <w:p w14:paraId="10D7D6DF" w14:textId="77777777" w:rsidR="00412420" w:rsidRPr="0041699C" w:rsidRDefault="00412420" w:rsidP="00412420">
            <w:pPr>
              <w:rPr>
                <w:rFonts w:ascii="Gill Sans MT" w:hAnsi="Gill Sans MT"/>
                <w:b/>
                <w:sz w:val="20"/>
                <w:szCs w:val="20"/>
                <w:lang w:val="en-GB"/>
              </w:rPr>
            </w:pPr>
            <w:r w:rsidRPr="0041699C">
              <w:rPr>
                <w:rFonts w:ascii="Gill Sans MT" w:hAnsi="Gill Sans MT"/>
                <w:b/>
                <w:sz w:val="20"/>
                <w:szCs w:val="20"/>
                <w:lang w:val="en-GB"/>
              </w:rPr>
              <w:t>Key responsibilities will include:</w:t>
            </w:r>
          </w:p>
          <w:p w14:paraId="53BFEBD7" w14:textId="0D91EF30" w:rsidR="0041699C" w:rsidRPr="0041699C" w:rsidRDefault="3F86F485" w:rsidP="3F86F485">
            <w:pPr>
              <w:pStyle w:val="ListParagraph"/>
              <w:numPr>
                <w:ilvl w:val="0"/>
                <w:numId w:val="12"/>
              </w:numPr>
              <w:jc w:val="both"/>
              <w:rPr>
                <w:sz w:val="20"/>
                <w:szCs w:val="20"/>
              </w:rPr>
            </w:pPr>
            <w:r w:rsidRPr="3F86F485">
              <w:rPr>
                <w:rFonts w:ascii="Gill Sans MT" w:hAnsi="Gill Sans MT"/>
                <w:sz w:val="20"/>
                <w:szCs w:val="20"/>
              </w:rPr>
              <w:t>To plan, manage and deliver the temporary exhibitions programme for Coventry Transport Museum.</w:t>
            </w:r>
          </w:p>
          <w:p w14:paraId="04C782A2" w14:textId="22D3E5E3" w:rsidR="0041699C" w:rsidRPr="0041699C" w:rsidRDefault="0041699C" w:rsidP="0041699C">
            <w:pPr>
              <w:pStyle w:val="ListParagraph"/>
              <w:numPr>
                <w:ilvl w:val="0"/>
                <w:numId w:val="12"/>
              </w:numPr>
              <w:contextualSpacing/>
              <w:rPr>
                <w:rFonts w:ascii="Gill Sans MT" w:hAnsi="Gill Sans MT"/>
                <w:color w:val="000000" w:themeColor="text1"/>
                <w:sz w:val="20"/>
                <w:szCs w:val="20"/>
              </w:rPr>
            </w:pPr>
            <w:r w:rsidRPr="0041699C">
              <w:rPr>
                <w:rFonts w:ascii="Gill Sans MT" w:hAnsi="Gill Sans MT"/>
                <w:color w:val="000000" w:themeColor="text1"/>
                <w:sz w:val="20"/>
                <w:szCs w:val="20"/>
              </w:rPr>
              <w:t>To research, plan and deliver highly in</w:t>
            </w:r>
            <w:r w:rsidR="000D78B5">
              <w:rPr>
                <w:rFonts w:ascii="Gill Sans MT" w:hAnsi="Gill Sans MT"/>
                <w:color w:val="000000" w:themeColor="text1"/>
                <w:sz w:val="20"/>
                <w:szCs w:val="20"/>
              </w:rPr>
              <w:t>t</w:t>
            </w:r>
            <w:r w:rsidRPr="0041699C">
              <w:rPr>
                <w:rFonts w:ascii="Gill Sans MT" w:hAnsi="Gill Sans MT"/>
                <w:color w:val="000000" w:themeColor="text1"/>
                <w:sz w:val="20"/>
                <w:szCs w:val="20"/>
              </w:rPr>
              <w:t>eractive STEAM based temporary exhibitions and associated events programme</w:t>
            </w:r>
            <w:r>
              <w:rPr>
                <w:rFonts w:ascii="Gill Sans MT" w:hAnsi="Gill Sans MT"/>
                <w:color w:val="000000" w:themeColor="text1"/>
                <w:sz w:val="20"/>
                <w:szCs w:val="20"/>
              </w:rPr>
              <w:t>.</w:t>
            </w:r>
          </w:p>
          <w:p w14:paraId="74EB2710" w14:textId="77777777" w:rsidR="0041699C" w:rsidRPr="0041699C" w:rsidRDefault="0041699C" w:rsidP="0041699C">
            <w:pPr>
              <w:pStyle w:val="ListParagraph"/>
              <w:numPr>
                <w:ilvl w:val="0"/>
                <w:numId w:val="12"/>
              </w:numPr>
              <w:contextualSpacing/>
              <w:rPr>
                <w:rFonts w:ascii="Gill Sans MT" w:hAnsi="Gill Sans MT"/>
                <w:b/>
                <w:color w:val="000000" w:themeColor="text1"/>
                <w:sz w:val="20"/>
                <w:szCs w:val="20"/>
              </w:rPr>
            </w:pPr>
            <w:r w:rsidRPr="0041699C">
              <w:rPr>
                <w:rFonts w:ascii="Gill Sans MT" w:hAnsi="Gill Sans MT"/>
                <w:color w:val="000000" w:themeColor="text1"/>
                <w:sz w:val="20"/>
                <w:szCs w:val="20"/>
              </w:rPr>
              <w:t xml:space="preserve">To work with national and international networks and </w:t>
            </w:r>
            <w:proofErr w:type="spellStart"/>
            <w:r w:rsidRPr="0041699C">
              <w:rPr>
                <w:rFonts w:ascii="Gill Sans MT" w:hAnsi="Gill Sans MT"/>
                <w:color w:val="000000" w:themeColor="text1"/>
                <w:sz w:val="20"/>
                <w:szCs w:val="20"/>
              </w:rPr>
              <w:t>organi</w:t>
            </w:r>
            <w:bookmarkStart w:id="0" w:name="_GoBack"/>
            <w:bookmarkEnd w:id="0"/>
            <w:r w:rsidRPr="0041699C">
              <w:rPr>
                <w:rFonts w:ascii="Gill Sans MT" w:hAnsi="Gill Sans MT"/>
                <w:color w:val="000000" w:themeColor="text1"/>
                <w:sz w:val="20"/>
                <w:szCs w:val="20"/>
              </w:rPr>
              <w:t>sations</w:t>
            </w:r>
            <w:proofErr w:type="spellEnd"/>
            <w:r w:rsidRPr="0041699C">
              <w:rPr>
                <w:rFonts w:ascii="Gill Sans MT" w:hAnsi="Gill Sans MT"/>
                <w:color w:val="000000" w:themeColor="text1"/>
                <w:sz w:val="20"/>
                <w:szCs w:val="20"/>
              </w:rPr>
              <w:t xml:space="preserve"> to p</w:t>
            </w:r>
            <w:r w:rsidRPr="0041699C">
              <w:rPr>
                <w:rFonts w:ascii="Gill Sans MT" w:hAnsi="Gill Sans MT"/>
                <w:color w:val="000000" w:themeColor="text1"/>
                <w:sz w:val="20"/>
                <w:szCs w:val="20"/>
                <w:shd w:val="clear" w:color="auto" w:fill="FFFFFF"/>
              </w:rPr>
              <w:t>lan, deliver and commission travelling exhibitions.</w:t>
            </w:r>
            <w:r w:rsidRPr="0041699C">
              <w:rPr>
                <w:rFonts w:ascii="Gill Sans MT" w:hAnsi="Gill Sans MT"/>
                <w:b/>
                <w:color w:val="000000" w:themeColor="text1"/>
                <w:sz w:val="20"/>
                <w:szCs w:val="20"/>
              </w:rPr>
              <w:t xml:space="preserve"> </w:t>
            </w:r>
          </w:p>
          <w:p w14:paraId="7C468313" w14:textId="77777777" w:rsidR="0041699C" w:rsidRPr="0041699C" w:rsidRDefault="0041699C" w:rsidP="0041699C">
            <w:pPr>
              <w:pStyle w:val="ListParagraph"/>
              <w:numPr>
                <w:ilvl w:val="0"/>
                <w:numId w:val="12"/>
              </w:numPr>
              <w:contextualSpacing/>
              <w:rPr>
                <w:rFonts w:ascii="Gill Sans MT" w:hAnsi="Gill Sans MT"/>
                <w:b/>
                <w:color w:val="000000" w:themeColor="text1"/>
                <w:sz w:val="20"/>
                <w:szCs w:val="20"/>
              </w:rPr>
            </w:pPr>
            <w:r w:rsidRPr="0041699C">
              <w:rPr>
                <w:rFonts w:ascii="Gill Sans MT" w:hAnsi="Gill Sans MT"/>
                <w:color w:val="000000" w:themeColor="text1"/>
                <w:sz w:val="20"/>
                <w:szCs w:val="20"/>
              </w:rPr>
              <w:t>Liaise with internal stakeholders to ensure effective and efficient project delivery.</w:t>
            </w:r>
          </w:p>
          <w:p w14:paraId="7DDDC472" w14:textId="77777777" w:rsidR="000D78B5" w:rsidRDefault="0041699C" w:rsidP="000D78B5">
            <w:pPr>
              <w:pStyle w:val="ListParagraph"/>
              <w:numPr>
                <w:ilvl w:val="0"/>
                <w:numId w:val="12"/>
              </w:numPr>
              <w:rPr>
                <w:rFonts w:ascii="Gill Sans MT" w:hAnsi="Gill Sans MT"/>
                <w:sz w:val="20"/>
                <w:szCs w:val="20"/>
              </w:rPr>
            </w:pPr>
            <w:r w:rsidRPr="0041699C">
              <w:rPr>
                <w:rFonts w:ascii="Gill Sans MT" w:hAnsi="Gill Sans MT"/>
                <w:sz w:val="20"/>
                <w:szCs w:val="20"/>
              </w:rPr>
              <w:t>To identify funding opportunities through external agencies and partnerships to ensure the sustainability of creative programming.</w:t>
            </w:r>
          </w:p>
          <w:p w14:paraId="401EAC3E" w14:textId="77777777" w:rsidR="000D78B5" w:rsidRDefault="000D78B5" w:rsidP="000D78B5">
            <w:pPr>
              <w:pStyle w:val="ListParagraph"/>
              <w:rPr>
                <w:rFonts w:ascii="Gill Sans MT" w:hAnsi="Gill Sans MT"/>
                <w:b/>
                <w:sz w:val="20"/>
                <w:szCs w:val="20"/>
              </w:rPr>
            </w:pPr>
          </w:p>
          <w:p w14:paraId="0BD129FF" w14:textId="77777777" w:rsidR="000D78B5" w:rsidRDefault="000D78B5" w:rsidP="000D78B5">
            <w:pPr>
              <w:pStyle w:val="ListParagraph"/>
              <w:rPr>
                <w:rFonts w:ascii="Gill Sans MT" w:hAnsi="Gill Sans MT"/>
                <w:b/>
                <w:sz w:val="20"/>
                <w:szCs w:val="20"/>
              </w:rPr>
            </w:pPr>
          </w:p>
          <w:p w14:paraId="434A799B" w14:textId="7244D21B" w:rsidR="000D78B5" w:rsidRPr="000D78B5" w:rsidRDefault="000D78B5" w:rsidP="000D78B5">
            <w:pPr>
              <w:rPr>
                <w:rFonts w:ascii="Gill Sans MT" w:hAnsi="Gill Sans MT"/>
                <w:b/>
                <w:sz w:val="20"/>
                <w:szCs w:val="20"/>
                <w:lang w:val="en-GB"/>
              </w:rPr>
            </w:pPr>
          </w:p>
        </w:tc>
      </w:tr>
    </w:tbl>
    <w:p w14:paraId="6BA2F513" w14:textId="77777777" w:rsidR="00AB24E3" w:rsidRPr="00376705" w:rsidRDefault="006713E6" w:rsidP="00AB24E3">
      <w:pPr>
        <w:rPr>
          <w:rFonts w:ascii="Gill Sans MT" w:hAnsi="Gill Sans MT"/>
          <w:sz w:val="20"/>
          <w:szCs w:val="24"/>
          <w:lang w:val="en-GB"/>
        </w:rPr>
      </w:pPr>
      <w:r w:rsidRPr="00376705">
        <w:rPr>
          <w:rFonts w:ascii="Gill Sans MT" w:hAnsi="Gill Sans MT"/>
          <w:sz w:val="20"/>
          <w:szCs w:val="24"/>
          <w:lang w:val="en"/>
        </w:rPr>
        <w:t xml:space="preserve">Please </w:t>
      </w:r>
      <w:r w:rsidR="00A47E19">
        <w:rPr>
          <w:rFonts w:ascii="Gill Sans MT" w:hAnsi="Gill Sans MT"/>
          <w:sz w:val="20"/>
          <w:szCs w:val="24"/>
          <w:lang w:val="en"/>
        </w:rPr>
        <w:t xml:space="preserve">note this post will be based at both </w:t>
      </w:r>
      <w:r w:rsidRPr="00376705">
        <w:rPr>
          <w:rFonts w:ascii="Gill Sans MT" w:hAnsi="Gill Sans MT"/>
          <w:sz w:val="20"/>
          <w:szCs w:val="24"/>
          <w:lang w:val="en"/>
        </w:rPr>
        <w:t xml:space="preserve">the </w:t>
      </w:r>
      <w:r w:rsidR="00FE63C8">
        <w:rPr>
          <w:rFonts w:ascii="Gill Sans MT" w:hAnsi="Gill Sans MT"/>
          <w:sz w:val="20"/>
          <w:szCs w:val="24"/>
          <w:lang w:val="en"/>
        </w:rPr>
        <w:t>Herbert Art Gallery &amp; Museum</w:t>
      </w:r>
      <w:r w:rsidR="00A47E19">
        <w:rPr>
          <w:rFonts w:ascii="Gill Sans MT" w:hAnsi="Gill Sans MT"/>
          <w:sz w:val="20"/>
          <w:szCs w:val="24"/>
          <w:lang w:val="en"/>
        </w:rPr>
        <w:t xml:space="preserve"> and </w:t>
      </w:r>
      <w:r w:rsidR="00FE63C8">
        <w:rPr>
          <w:rFonts w:ascii="Gill Sans MT" w:hAnsi="Gill Sans MT"/>
          <w:sz w:val="20"/>
          <w:szCs w:val="24"/>
          <w:lang w:val="en"/>
        </w:rPr>
        <w:t xml:space="preserve">Coventry Transport </w:t>
      </w:r>
      <w:r w:rsidR="00A47E19">
        <w:rPr>
          <w:rFonts w:ascii="Gill Sans MT" w:hAnsi="Gill Sans MT"/>
          <w:sz w:val="20"/>
          <w:szCs w:val="24"/>
          <w:lang w:val="en"/>
        </w:rPr>
        <w:t>Museum.</w:t>
      </w:r>
    </w:p>
    <w:p w14:paraId="65A0D54F" w14:textId="77777777" w:rsidR="00AB24E3" w:rsidRPr="00376705" w:rsidRDefault="00AB24E3" w:rsidP="00AB24E3">
      <w:pPr>
        <w:rPr>
          <w:rFonts w:ascii="Gill Sans MT" w:hAnsi="Gill Sans MT"/>
          <w:sz w:val="20"/>
          <w:szCs w:val="24"/>
          <w:lang w:val="en-GB"/>
        </w:rPr>
      </w:pPr>
    </w:p>
    <w:p w14:paraId="662417D5" w14:textId="16979872" w:rsidR="00991F21" w:rsidRPr="00590CA3" w:rsidRDefault="005229D0" w:rsidP="00991F21">
      <w:pPr>
        <w:rPr>
          <w:rFonts w:ascii="Gill Sans MT" w:hAnsi="Gill Sans MT"/>
          <w:b/>
          <w:sz w:val="20"/>
          <w:szCs w:val="24"/>
        </w:rPr>
      </w:pPr>
      <w:r w:rsidRPr="00590CA3">
        <w:rPr>
          <w:rFonts w:ascii="Gill Sans MT" w:hAnsi="Gill Sans MT"/>
          <w:b/>
          <w:sz w:val="20"/>
          <w:szCs w:val="24"/>
        </w:rPr>
        <w:t>Closing date for a</w:t>
      </w:r>
      <w:r w:rsidR="00991F21" w:rsidRPr="00590CA3">
        <w:rPr>
          <w:rFonts w:ascii="Gill Sans MT" w:hAnsi="Gill Sans MT"/>
          <w:b/>
          <w:sz w:val="20"/>
          <w:szCs w:val="24"/>
        </w:rPr>
        <w:t>pplications</w:t>
      </w:r>
      <w:r w:rsidR="00991F21" w:rsidRPr="00590CA3">
        <w:rPr>
          <w:rFonts w:ascii="Gill Sans MT" w:hAnsi="Gill Sans MT"/>
          <w:b/>
          <w:sz w:val="20"/>
          <w:szCs w:val="24"/>
        </w:rPr>
        <w:tab/>
      </w:r>
      <w:r w:rsidR="00991F21" w:rsidRPr="00590CA3">
        <w:rPr>
          <w:rFonts w:ascii="Gill Sans MT" w:hAnsi="Gill Sans MT"/>
          <w:b/>
          <w:sz w:val="20"/>
          <w:szCs w:val="24"/>
        </w:rPr>
        <w:tab/>
        <w:t xml:space="preserve">: </w:t>
      </w:r>
      <w:r w:rsidR="00962153" w:rsidRPr="00590CA3">
        <w:rPr>
          <w:rFonts w:ascii="Gill Sans MT" w:hAnsi="Gill Sans MT"/>
          <w:b/>
          <w:sz w:val="20"/>
          <w:szCs w:val="24"/>
        </w:rPr>
        <w:tab/>
      </w:r>
      <w:r w:rsidR="00E27CC4">
        <w:rPr>
          <w:rFonts w:ascii="Gill Sans MT" w:hAnsi="Gill Sans MT"/>
          <w:b/>
          <w:sz w:val="20"/>
          <w:szCs w:val="24"/>
        </w:rPr>
        <w:t>2</w:t>
      </w:r>
      <w:r w:rsidR="001E28DE">
        <w:rPr>
          <w:rFonts w:ascii="Gill Sans MT" w:hAnsi="Gill Sans MT"/>
          <w:b/>
          <w:sz w:val="20"/>
          <w:szCs w:val="24"/>
        </w:rPr>
        <w:t>8</w:t>
      </w:r>
      <w:r w:rsidR="001E28DE" w:rsidRPr="001E28DE">
        <w:rPr>
          <w:rFonts w:ascii="Gill Sans MT" w:hAnsi="Gill Sans MT"/>
          <w:b/>
          <w:sz w:val="20"/>
          <w:szCs w:val="24"/>
          <w:vertAlign w:val="superscript"/>
        </w:rPr>
        <w:t>th</w:t>
      </w:r>
      <w:r w:rsidR="001E28DE">
        <w:rPr>
          <w:rFonts w:ascii="Gill Sans MT" w:hAnsi="Gill Sans MT"/>
          <w:b/>
          <w:sz w:val="20"/>
          <w:szCs w:val="24"/>
        </w:rPr>
        <w:t xml:space="preserve"> August 2019</w:t>
      </w:r>
      <w:r w:rsidR="00962153" w:rsidRPr="00590CA3">
        <w:rPr>
          <w:rFonts w:ascii="Gill Sans MT" w:hAnsi="Gill Sans MT"/>
          <w:b/>
          <w:sz w:val="20"/>
          <w:szCs w:val="24"/>
        </w:rPr>
        <w:tab/>
      </w:r>
      <w:r w:rsidR="00991F21" w:rsidRPr="00590CA3">
        <w:rPr>
          <w:rFonts w:ascii="Gill Sans MT" w:hAnsi="Gill Sans MT"/>
          <w:b/>
          <w:sz w:val="20"/>
          <w:szCs w:val="24"/>
        </w:rPr>
        <w:t xml:space="preserve"> </w:t>
      </w:r>
    </w:p>
    <w:p w14:paraId="11B321F2" w14:textId="04DE4372" w:rsidR="004215F0" w:rsidRPr="00590CA3" w:rsidRDefault="00991F21" w:rsidP="00195DA6">
      <w:pPr>
        <w:tabs>
          <w:tab w:val="left" w:pos="3000"/>
        </w:tabs>
        <w:rPr>
          <w:rFonts w:ascii="Gill Sans MT" w:hAnsi="Gill Sans MT"/>
          <w:b/>
          <w:sz w:val="20"/>
          <w:szCs w:val="24"/>
        </w:rPr>
      </w:pPr>
      <w:r w:rsidRPr="00590CA3">
        <w:rPr>
          <w:rFonts w:ascii="Gill Sans MT" w:hAnsi="Gill Sans MT"/>
          <w:b/>
          <w:sz w:val="20"/>
          <w:szCs w:val="24"/>
        </w:rPr>
        <w:t>Interview</w:t>
      </w:r>
      <w:r w:rsidR="00042383" w:rsidRPr="00590CA3">
        <w:rPr>
          <w:rFonts w:ascii="Gill Sans MT" w:hAnsi="Gill Sans MT"/>
          <w:b/>
          <w:sz w:val="20"/>
          <w:szCs w:val="24"/>
        </w:rPr>
        <w:t xml:space="preserve">s </w:t>
      </w:r>
      <w:r w:rsidR="005229D0" w:rsidRPr="00590CA3">
        <w:rPr>
          <w:rFonts w:ascii="Gill Sans MT" w:hAnsi="Gill Sans MT"/>
          <w:b/>
          <w:sz w:val="20"/>
          <w:szCs w:val="24"/>
        </w:rPr>
        <w:t>to be held</w:t>
      </w:r>
      <w:r w:rsidRPr="00590CA3">
        <w:rPr>
          <w:rFonts w:ascii="Gill Sans MT" w:hAnsi="Gill Sans MT"/>
          <w:b/>
          <w:sz w:val="20"/>
          <w:szCs w:val="24"/>
        </w:rPr>
        <w:tab/>
      </w:r>
      <w:r w:rsidRPr="00590CA3">
        <w:rPr>
          <w:rFonts w:ascii="Gill Sans MT" w:hAnsi="Gill Sans MT"/>
          <w:b/>
          <w:sz w:val="20"/>
          <w:szCs w:val="24"/>
        </w:rPr>
        <w:tab/>
        <w:t xml:space="preserve">: </w:t>
      </w:r>
      <w:r w:rsidR="00E27CC4">
        <w:rPr>
          <w:rFonts w:ascii="Gill Sans MT" w:hAnsi="Gill Sans MT"/>
          <w:b/>
          <w:sz w:val="20"/>
          <w:szCs w:val="24"/>
        </w:rPr>
        <w:tab/>
      </w:r>
      <w:r w:rsidR="001E28DE">
        <w:rPr>
          <w:rFonts w:ascii="Gill Sans MT" w:hAnsi="Gill Sans MT"/>
          <w:b/>
          <w:sz w:val="20"/>
          <w:szCs w:val="24"/>
        </w:rPr>
        <w:t>TBC</w:t>
      </w:r>
    </w:p>
    <w:sectPr w:rsidR="004215F0" w:rsidRPr="00590CA3"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26F3"/>
    <w:multiLevelType w:val="hybridMultilevel"/>
    <w:tmpl w:val="F4D0977C"/>
    <w:lvl w:ilvl="0" w:tplc="08090001">
      <w:start w:val="1"/>
      <w:numFmt w:val="bullet"/>
      <w:lvlText w:val=""/>
      <w:lvlJc w:val="left"/>
      <w:pPr>
        <w:ind w:left="491" w:hanging="36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10D02"/>
    <w:multiLevelType w:val="hybridMultilevel"/>
    <w:tmpl w:val="60E0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306A9"/>
    <w:multiLevelType w:val="hybridMultilevel"/>
    <w:tmpl w:val="D57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2"/>
  </w:num>
  <w:num w:numId="5">
    <w:abstractNumId w:val="6"/>
  </w:num>
  <w:num w:numId="6">
    <w:abstractNumId w:val="7"/>
  </w:num>
  <w:num w:numId="7">
    <w:abstractNumId w:val="0"/>
  </w:num>
  <w:num w:numId="8">
    <w:abstractNumId w:val="4"/>
  </w:num>
  <w:num w:numId="9">
    <w:abstractNumId w:val="3"/>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35"/>
    <w:rsid w:val="00031CDB"/>
    <w:rsid w:val="000346E0"/>
    <w:rsid w:val="0003739B"/>
    <w:rsid w:val="00042383"/>
    <w:rsid w:val="0008028C"/>
    <w:rsid w:val="00080542"/>
    <w:rsid w:val="000A32A2"/>
    <w:rsid w:val="000C0F2F"/>
    <w:rsid w:val="000D78B5"/>
    <w:rsid w:val="001433D4"/>
    <w:rsid w:val="0015047C"/>
    <w:rsid w:val="001774A5"/>
    <w:rsid w:val="00185803"/>
    <w:rsid w:val="00195DA6"/>
    <w:rsid w:val="00195DB8"/>
    <w:rsid w:val="001A63A7"/>
    <w:rsid w:val="001C733F"/>
    <w:rsid w:val="001D72BC"/>
    <w:rsid w:val="001E28DE"/>
    <w:rsid w:val="002118EE"/>
    <w:rsid w:val="00213D22"/>
    <w:rsid w:val="00217A96"/>
    <w:rsid w:val="0022746D"/>
    <w:rsid w:val="00240C0C"/>
    <w:rsid w:val="00277244"/>
    <w:rsid w:val="002839AD"/>
    <w:rsid w:val="00286755"/>
    <w:rsid w:val="00291117"/>
    <w:rsid w:val="00297C86"/>
    <w:rsid w:val="002D0E51"/>
    <w:rsid w:val="00301EA5"/>
    <w:rsid w:val="00306101"/>
    <w:rsid w:val="00324DA5"/>
    <w:rsid w:val="0032621D"/>
    <w:rsid w:val="00335BBC"/>
    <w:rsid w:val="00342541"/>
    <w:rsid w:val="00376705"/>
    <w:rsid w:val="003837A5"/>
    <w:rsid w:val="003841EE"/>
    <w:rsid w:val="003919EA"/>
    <w:rsid w:val="003A5E30"/>
    <w:rsid w:val="003B1BEC"/>
    <w:rsid w:val="003C5A21"/>
    <w:rsid w:val="003D37E1"/>
    <w:rsid w:val="003E63CE"/>
    <w:rsid w:val="003F01C8"/>
    <w:rsid w:val="004035D6"/>
    <w:rsid w:val="00412420"/>
    <w:rsid w:val="0041699C"/>
    <w:rsid w:val="004215F0"/>
    <w:rsid w:val="0042676D"/>
    <w:rsid w:val="00431CE3"/>
    <w:rsid w:val="004526E5"/>
    <w:rsid w:val="004836BD"/>
    <w:rsid w:val="00490578"/>
    <w:rsid w:val="005229D0"/>
    <w:rsid w:val="00551CE1"/>
    <w:rsid w:val="00554CA2"/>
    <w:rsid w:val="00590CA3"/>
    <w:rsid w:val="00595BA8"/>
    <w:rsid w:val="005A16E7"/>
    <w:rsid w:val="005B4451"/>
    <w:rsid w:val="005E6DBE"/>
    <w:rsid w:val="006509B5"/>
    <w:rsid w:val="006713E6"/>
    <w:rsid w:val="00684DD6"/>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A63F9"/>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47E19"/>
    <w:rsid w:val="00A57531"/>
    <w:rsid w:val="00AA3E58"/>
    <w:rsid w:val="00AB24E3"/>
    <w:rsid w:val="00AB4131"/>
    <w:rsid w:val="00AD0A75"/>
    <w:rsid w:val="00AE647A"/>
    <w:rsid w:val="00AF42EE"/>
    <w:rsid w:val="00AF4B04"/>
    <w:rsid w:val="00B25146"/>
    <w:rsid w:val="00B37E5A"/>
    <w:rsid w:val="00B5019F"/>
    <w:rsid w:val="00B613AE"/>
    <w:rsid w:val="00B91102"/>
    <w:rsid w:val="00BD017D"/>
    <w:rsid w:val="00BE2DDF"/>
    <w:rsid w:val="00BE559B"/>
    <w:rsid w:val="00BF1681"/>
    <w:rsid w:val="00C021A4"/>
    <w:rsid w:val="00C11B42"/>
    <w:rsid w:val="00C24F16"/>
    <w:rsid w:val="00C50265"/>
    <w:rsid w:val="00C60FD1"/>
    <w:rsid w:val="00C71FB5"/>
    <w:rsid w:val="00C8695D"/>
    <w:rsid w:val="00C967A1"/>
    <w:rsid w:val="00CB21CE"/>
    <w:rsid w:val="00CB22FF"/>
    <w:rsid w:val="00CC2C4A"/>
    <w:rsid w:val="00CF4035"/>
    <w:rsid w:val="00D0273E"/>
    <w:rsid w:val="00D3258C"/>
    <w:rsid w:val="00D4207C"/>
    <w:rsid w:val="00DC4B1A"/>
    <w:rsid w:val="00DD21EA"/>
    <w:rsid w:val="00E0016B"/>
    <w:rsid w:val="00E205DA"/>
    <w:rsid w:val="00E27CC4"/>
    <w:rsid w:val="00E71CEA"/>
    <w:rsid w:val="00E91AF6"/>
    <w:rsid w:val="00EA238D"/>
    <w:rsid w:val="00EB0434"/>
    <w:rsid w:val="00ED6558"/>
    <w:rsid w:val="00F018E7"/>
    <w:rsid w:val="00F239CB"/>
    <w:rsid w:val="00F3317B"/>
    <w:rsid w:val="00F46397"/>
    <w:rsid w:val="00F96605"/>
    <w:rsid w:val="00FB0F94"/>
    <w:rsid w:val="00FD5538"/>
    <w:rsid w:val="00FE63C8"/>
    <w:rsid w:val="00FF14BB"/>
    <w:rsid w:val="00FF3843"/>
    <w:rsid w:val="00FF41E4"/>
    <w:rsid w:val="083D52FB"/>
    <w:rsid w:val="3F86F485"/>
    <w:rsid w:val="554B3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7DE8"/>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2610</Characters>
  <Application>Microsoft Office Word</Application>
  <DocSecurity>0</DocSecurity>
  <Lines>21</Lines>
  <Paragraphs>6</Paragraphs>
  <ScaleCrop>false</ScaleCrop>
  <Company>CTM</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6</cp:revision>
  <cp:lastPrinted>2011-04-18T10:32:00Z</cp:lastPrinted>
  <dcterms:created xsi:type="dcterms:W3CDTF">2019-07-24T12:17:00Z</dcterms:created>
  <dcterms:modified xsi:type="dcterms:W3CDTF">2019-07-24T12:23:00Z</dcterms:modified>
</cp:coreProperties>
</file>