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628A" w:rsidP="00AF4F23" w:rsidRDefault="00EB013B" w14:paraId="6DA75898" w14:textId="554AA60F">
      <w:pPr>
        <w:spacing w:after="0" w:line="240" w:lineRule="auto"/>
        <w:jc w:val="right"/>
        <w:rPr>
          <w:rFonts w:cstheme="minorHAnsi"/>
          <w:b/>
          <w:bCs/>
        </w:rPr>
      </w:pPr>
      <w:r>
        <w:rPr>
          <w:rFonts w:cstheme="minorHAnsi"/>
          <w:b/>
          <w:bCs/>
        </w:rPr>
        <w:t>Culture Coventry Trust</w:t>
      </w:r>
    </w:p>
    <w:p w:rsidRPr="00C6424E" w:rsidR="009E1312" w:rsidP="00AF4F23" w:rsidRDefault="009E1312" w14:paraId="084C5650" w14:textId="77777777">
      <w:pPr>
        <w:spacing w:after="0" w:line="240" w:lineRule="auto"/>
        <w:jc w:val="right"/>
        <w:rPr>
          <w:rFonts w:cstheme="minorHAnsi"/>
          <w:b/>
          <w:bCs/>
          <w:shd w:val="clear" w:color="auto" w:fill="FFFFFF"/>
        </w:rPr>
      </w:pPr>
      <w:r w:rsidRPr="00C6424E">
        <w:rPr>
          <w:rFonts w:cstheme="minorHAnsi"/>
          <w:b/>
          <w:bCs/>
          <w:shd w:val="clear" w:color="auto" w:fill="FFFFFF"/>
        </w:rPr>
        <w:t>Herbert Art Gallery &amp; Museum</w:t>
      </w:r>
    </w:p>
    <w:p w:rsidRPr="00C6424E" w:rsidR="009E1312" w:rsidP="00AF4F23" w:rsidRDefault="009E1312" w14:paraId="5033FF22" w14:textId="77777777">
      <w:pPr>
        <w:spacing w:after="0" w:line="240" w:lineRule="auto"/>
        <w:jc w:val="right"/>
        <w:rPr>
          <w:rFonts w:cstheme="minorHAnsi"/>
          <w:b/>
          <w:bCs/>
          <w:shd w:val="clear" w:color="auto" w:fill="FFFFFF"/>
        </w:rPr>
      </w:pPr>
      <w:r w:rsidRPr="00C6424E">
        <w:rPr>
          <w:rFonts w:cstheme="minorHAnsi"/>
          <w:b/>
          <w:bCs/>
          <w:shd w:val="clear" w:color="auto" w:fill="FFFFFF"/>
        </w:rPr>
        <w:t>Jordan Well</w:t>
      </w:r>
    </w:p>
    <w:p w:rsidRPr="00C6424E" w:rsidR="009E1312" w:rsidP="00AF4F23" w:rsidRDefault="009E1312" w14:paraId="39EE4FB4" w14:textId="77777777">
      <w:pPr>
        <w:spacing w:after="0" w:line="240" w:lineRule="auto"/>
        <w:jc w:val="right"/>
        <w:rPr>
          <w:rFonts w:cstheme="minorHAnsi"/>
          <w:b/>
          <w:bCs/>
          <w:shd w:val="clear" w:color="auto" w:fill="FFFFFF"/>
        </w:rPr>
      </w:pPr>
      <w:r w:rsidRPr="00C6424E">
        <w:rPr>
          <w:rFonts w:cstheme="minorHAnsi"/>
          <w:b/>
          <w:bCs/>
          <w:shd w:val="clear" w:color="auto" w:fill="FFFFFF"/>
        </w:rPr>
        <w:t xml:space="preserve"> Coventry</w:t>
      </w:r>
    </w:p>
    <w:p w:rsidRPr="00C6424E" w:rsidR="00EB013B" w:rsidP="00AF4F23" w:rsidRDefault="009E1312" w14:paraId="6B755137" w14:textId="75CFA4B3">
      <w:pPr>
        <w:spacing w:after="0" w:line="240" w:lineRule="auto"/>
        <w:jc w:val="right"/>
        <w:rPr>
          <w:rFonts w:cstheme="minorHAnsi"/>
          <w:b/>
          <w:bCs/>
        </w:rPr>
      </w:pPr>
      <w:r w:rsidRPr="00C6424E">
        <w:rPr>
          <w:rFonts w:cstheme="minorHAnsi"/>
          <w:b/>
          <w:bCs/>
          <w:shd w:val="clear" w:color="auto" w:fill="FFFFFF"/>
        </w:rPr>
        <w:t xml:space="preserve"> CV1 5QP</w:t>
      </w:r>
    </w:p>
    <w:p w:rsidRPr="00A671F7" w:rsidR="00F42B43" w:rsidP="00F42B43" w:rsidRDefault="00F42B43" w14:paraId="2D561AE1" w14:textId="77777777">
      <w:pPr>
        <w:jc w:val="both"/>
        <w:rPr>
          <w:sz w:val="36"/>
          <w:szCs w:val="36"/>
        </w:rPr>
      </w:pPr>
      <w:r w:rsidRPr="00A671F7">
        <w:rPr>
          <w:b/>
          <w:bCs/>
          <w:sz w:val="36"/>
          <w:szCs w:val="36"/>
        </w:rPr>
        <w:t>JOB DESCRIPTION</w:t>
      </w:r>
    </w:p>
    <w:tbl>
      <w:tblPr>
        <w:tblStyle w:val="TableGrid"/>
        <w:tblW w:w="9634" w:type="dxa"/>
        <w:tblLook w:val="04A0" w:firstRow="1" w:lastRow="0" w:firstColumn="1" w:lastColumn="0" w:noHBand="0" w:noVBand="1"/>
      </w:tblPr>
      <w:tblGrid>
        <w:gridCol w:w="2122"/>
        <w:gridCol w:w="7512"/>
      </w:tblGrid>
      <w:tr w:rsidR="00F42B43" w:rsidTr="00264D2C" w14:paraId="48FB0682" w14:textId="77777777">
        <w:tc>
          <w:tcPr>
            <w:tcW w:w="2122" w:type="dxa"/>
          </w:tcPr>
          <w:p w:rsidRPr="00D47274" w:rsidR="00F42B43" w:rsidP="00264D2C" w:rsidRDefault="00F42B43" w14:paraId="5B51F9AF" w14:textId="77777777">
            <w:pPr>
              <w:jc w:val="both"/>
              <w:rPr>
                <w:rFonts w:cstheme="minorHAnsi"/>
                <w:b/>
                <w:bCs/>
                <w:sz w:val="22"/>
                <w:szCs w:val="22"/>
              </w:rPr>
            </w:pPr>
            <w:r w:rsidRPr="00D47274">
              <w:rPr>
                <w:rFonts w:cstheme="minorHAnsi"/>
                <w:b/>
                <w:bCs/>
              </w:rPr>
              <w:t>Job Title:</w:t>
            </w:r>
          </w:p>
        </w:tc>
        <w:tc>
          <w:tcPr>
            <w:tcW w:w="7512" w:type="dxa"/>
          </w:tcPr>
          <w:p w:rsidRPr="0007466A" w:rsidR="00F42B43" w:rsidP="00264D2C" w:rsidRDefault="00F42B43" w14:paraId="72E4A781" w14:textId="043BC0E5">
            <w:pPr>
              <w:jc w:val="both"/>
              <w:rPr>
                <w:rFonts w:cstheme="minorHAnsi"/>
              </w:rPr>
            </w:pPr>
            <w:r w:rsidRPr="0007466A">
              <w:rPr>
                <w:rFonts w:cstheme="minorHAnsi"/>
              </w:rPr>
              <w:t xml:space="preserve">Collections </w:t>
            </w:r>
            <w:r w:rsidR="00754697">
              <w:rPr>
                <w:rFonts w:cstheme="minorHAnsi"/>
              </w:rPr>
              <w:t>Officer</w:t>
            </w:r>
          </w:p>
        </w:tc>
      </w:tr>
      <w:tr w:rsidR="00F42B43" w:rsidTr="00264D2C" w14:paraId="3F0DDF43" w14:textId="77777777">
        <w:tc>
          <w:tcPr>
            <w:tcW w:w="2122" w:type="dxa"/>
          </w:tcPr>
          <w:p w:rsidRPr="00D47274" w:rsidR="00F42B43" w:rsidP="00264D2C" w:rsidRDefault="00F42B43" w14:paraId="613592CC" w14:textId="77777777">
            <w:pPr>
              <w:jc w:val="both"/>
              <w:rPr>
                <w:rFonts w:cstheme="minorHAnsi"/>
                <w:b/>
                <w:bCs/>
                <w:sz w:val="22"/>
                <w:szCs w:val="22"/>
              </w:rPr>
            </w:pPr>
            <w:r w:rsidRPr="00D47274">
              <w:rPr>
                <w:rFonts w:cstheme="minorHAnsi"/>
                <w:b/>
                <w:bCs/>
              </w:rPr>
              <w:t>Reporting to:</w:t>
            </w:r>
          </w:p>
        </w:tc>
        <w:tc>
          <w:tcPr>
            <w:tcW w:w="7512" w:type="dxa"/>
          </w:tcPr>
          <w:p w:rsidRPr="0007466A" w:rsidR="00F42B43" w:rsidP="00264D2C" w:rsidRDefault="00F42B43" w14:paraId="5F4D99B0" w14:textId="6389CDC7">
            <w:pPr>
              <w:jc w:val="both"/>
              <w:rPr>
                <w:rFonts w:cstheme="minorHAnsi"/>
              </w:rPr>
            </w:pPr>
            <w:r w:rsidRPr="0007466A">
              <w:rPr>
                <w:rFonts w:cstheme="minorHAnsi"/>
              </w:rPr>
              <w:t>Curator</w:t>
            </w:r>
            <w:r w:rsidR="00754697">
              <w:rPr>
                <w:rFonts w:cstheme="minorHAnsi"/>
              </w:rPr>
              <w:t>ial Manager</w:t>
            </w:r>
          </w:p>
        </w:tc>
      </w:tr>
      <w:tr w:rsidR="00F42B43" w:rsidTr="00264D2C" w14:paraId="7297AA18" w14:textId="77777777">
        <w:tc>
          <w:tcPr>
            <w:tcW w:w="2122" w:type="dxa"/>
          </w:tcPr>
          <w:p w:rsidRPr="00D47274" w:rsidR="00F42B43" w:rsidP="00264D2C" w:rsidRDefault="00F42B43" w14:paraId="123ADD84" w14:textId="77777777">
            <w:pPr>
              <w:jc w:val="both"/>
              <w:rPr>
                <w:rFonts w:cstheme="minorHAnsi"/>
                <w:b/>
                <w:bCs/>
                <w:sz w:val="22"/>
                <w:szCs w:val="22"/>
              </w:rPr>
            </w:pPr>
            <w:r w:rsidRPr="00D47274">
              <w:rPr>
                <w:rFonts w:cstheme="minorHAnsi"/>
                <w:b/>
                <w:bCs/>
              </w:rPr>
              <w:t>Responsible for:</w:t>
            </w:r>
          </w:p>
        </w:tc>
        <w:tc>
          <w:tcPr>
            <w:tcW w:w="7512" w:type="dxa"/>
          </w:tcPr>
          <w:p w:rsidRPr="0007466A" w:rsidR="00F42B43" w:rsidP="00264D2C" w:rsidRDefault="00754697" w14:paraId="7750D210" w14:textId="1FC9A845">
            <w:pPr>
              <w:jc w:val="both"/>
              <w:rPr>
                <w:rFonts w:cstheme="minorHAnsi"/>
              </w:rPr>
            </w:pPr>
            <w:r>
              <w:rPr>
                <w:rFonts w:cstheme="minorHAnsi"/>
              </w:rPr>
              <w:t>Curatorial Assistant</w:t>
            </w:r>
            <w:r w:rsidRPr="0007466A" w:rsidR="00F42B43">
              <w:rPr>
                <w:rFonts w:cstheme="minorHAnsi"/>
              </w:rPr>
              <w:t xml:space="preserve"> </w:t>
            </w:r>
          </w:p>
        </w:tc>
      </w:tr>
    </w:tbl>
    <w:p w:rsidR="00A671F7" w:rsidP="00D47274" w:rsidRDefault="00A671F7" w14:paraId="11A84162" w14:textId="6323CB98">
      <w:pPr>
        <w:spacing w:after="0"/>
        <w:jc w:val="both"/>
        <w:rPr>
          <w:sz w:val="28"/>
          <w:szCs w:val="28"/>
        </w:rPr>
      </w:pPr>
    </w:p>
    <w:p w:rsidR="00C364AD" w:rsidP="00DD63D4" w:rsidRDefault="00B26BBE" w14:paraId="1745C781" w14:textId="789AD828">
      <w:pPr>
        <w:jc w:val="both"/>
        <w:rPr>
          <w:b/>
          <w:bCs/>
          <w:sz w:val="28"/>
          <w:szCs w:val="28"/>
        </w:rPr>
      </w:pPr>
      <w:r>
        <w:rPr>
          <w:b/>
          <w:bCs/>
          <w:sz w:val="28"/>
          <w:szCs w:val="28"/>
        </w:rPr>
        <w:t>SCOPE</w:t>
      </w:r>
    </w:p>
    <w:p w:rsidRPr="0007466A" w:rsidR="00B26BBE" w:rsidP="00DD63D4" w:rsidRDefault="009E1312" w14:paraId="676370AA" w14:textId="6CF04E3C">
      <w:pPr>
        <w:jc w:val="both"/>
        <w:rPr>
          <w:sz w:val="24"/>
          <w:szCs w:val="24"/>
        </w:rPr>
      </w:pPr>
      <w:r w:rsidRPr="0007466A">
        <w:rPr>
          <w:sz w:val="24"/>
          <w:szCs w:val="24"/>
        </w:rPr>
        <w:t xml:space="preserve">Culture Coventry Trust and </w:t>
      </w:r>
      <w:r w:rsidRPr="0007466A" w:rsidR="00A40DF1">
        <w:rPr>
          <w:sz w:val="24"/>
          <w:szCs w:val="24"/>
        </w:rPr>
        <w:t xml:space="preserve">Coventry Sports Foundation are operating as CV Life, so that the scope of this Job Description </w:t>
      </w:r>
      <w:r w:rsidRPr="0007466A" w:rsidR="006D7B11">
        <w:rPr>
          <w:sz w:val="24"/>
          <w:szCs w:val="24"/>
        </w:rPr>
        <w:t xml:space="preserve">as a CV Life document extends to cover the employment of </w:t>
      </w:r>
      <w:r w:rsidRPr="0007466A" w:rsidR="00353C47">
        <w:rPr>
          <w:sz w:val="24"/>
          <w:szCs w:val="24"/>
        </w:rPr>
        <w:t>employment contracts held with either Culture Coventry Trust</w:t>
      </w:r>
      <w:r w:rsidRPr="0007466A">
        <w:rPr>
          <w:sz w:val="24"/>
          <w:szCs w:val="24"/>
        </w:rPr>
        <w:t xml:space="preserve"> or Coventry Sports Foundation</w:t>
      </w:r>
      <w:r w:rsidRPr="0007466A" w:rsidR="00353C47">
        <w:rPr>
          <w:sz w:val="24"/>
          <w:szCs w:val="24"/>
        </w:rPr>
        <w:t>.</w:t>
      </w:r>
    </w:p>
    <w:p w:rsidRPr="0007466A" w:rsidR="002E779A" w:rsidP="002E779A" w:rsidRDefault="002E779A" w14:paraId="36FCDF68" w14:textId="77777777">
      <w:pPr>
        <w:pStyle w:val="ListParagraph"/>
        <w:spacing w:after="120"/>
        <w:ind w:left="459"/>
        <w:contextualSpacing w:val="0"/>
        <w:jc w:val="both"/>
        <w:rPr>
          <w:rFonts w:eastAsia="Times New Roman" w:cstheme="minorHAnsi"/>
        </w:rPr>
      </w:pPr>
    </w:p>
    <w:p w:rsidR="00221D30" w:rsidP="00221D30" w:rsidRDefault="00221D30" w14:paraId="46F4D10B" w14:textId="77777777">
      <w:pPr>
        <w:jc w:val="both"/>
        <w:rPr>
          <w:b/>
          <w:bCs/>
          <w:sz w:val="28"/>
          <w:szCs w:val="28"/>
        </w:rPr>
      </w:pPr>
      <w:r>
        <w:rPr>
          <w:b/>
          <w:bCs/>
          <w:sz w:val="28"/>
          <w:szCs w:val="28"/>
        </w:rPr>
        <w:t>OVERALL PURPOSE AND OBJECTIVE OF THE ROLE</w:t>
      </w:r>
    </w:p>
    <w:p w:rsidRPr="00FA0622" w:rsidR="002D49F7" w:rsidP="00654AC4" w:rsidRDefault="002D49F7" w14:paraId="2D8E5AC5" w14:textId="77777777">
      <w:pPr>
        <w:pStyle w:val="NoSpacing"/>
        <w:numPr>
          <w:ilvl w:val="0"/>
          <w:numId w:val="10"/>
        </w:numPr>
        <w:rPr>
          <w:rFonts w:eastAsia="Gadugi" w:cstheme="minorHAnsi"/>
          <w:color w:val="000000" w:themeColor="text1"/>
          <w:sz w:val="24"/>
          <w:szCs w:val="24"/>
        </w:rPr>
      </w:pPr>
      <w:r w:rsidRPr="00182D6C">
        <w:rPr>
          <w:rFonts w:eastAsia="Gadugi" w:cstheme="minorHAnsi"/>
          <w:color w:val="000000" w:themeColor="text1"/>
          <w:sz w:val="24"/>
          <w:szCs w:val="24"/>
        </w:rPr>
        <w:t xml:space="preserve">To carry out collections management activities, including display, care, movement and documentation of displayed and stored items in the collections held by Culture Coventry on behalf of Coventry City Council, </w:t>
      </w:r>
      <w:r>
        <w:rPr>
          <w:rFonts w:eastAsia="Gadugi" w:cstheme="minorHAnsi"/>
          <w:color w:val="000000" w:themeColor="text1"/>
          <w:sz w:val="24"/>
          <w:szCs w:val="24"/>
        </w:rPr>
        <w:t xml:space="preserve">working to best practice standards in the management and care of museum collections in order to facilitate greater public access to collections. </w:t>
      </w:r>
      <w:r w:rsidRPr="00182D6C">
        <w:rPr>
          <w:rFonts w:eastAsia="Gadugi" w:cstheme="minorHAnsi"/>
          <w:color w:val="000000" w:themeColor="text1"/>
          <w:sz w:val="24"/>
          <w:szCs w:val="24"/>
        </w:rPr>
        <w:t xml:space="preserve">The </w:t>
      </w:r>
      <w:r>
        <w:rPr>
          <w:rFonts w:eastAsia="Gadugi" w:cstheme="minorHAnsi"/>
          <w:color w:val="000000" w:themeColor="text1"/>
          <w:sz w:val="24"/>
          <w:szCs w:val="24"/>
        </w:rPr>
        <w:t>c</w:t>
      </w:r>
      <w:r w:rsidRPr="00182D6C">
        <w:rPr>
          <w:rFonts w:eastAsia="Gadugi" w:cstheme="minorHAnsi"/>
          <w:color w:val="000000" w:themeColor="text1"/>
          <w:sz w:val="24"/>
          <w:szCs w:val="24"/>
        </w:rPr>
        <w:t xml:space="preserve">ollections include Transport, Social and Industrial History, Archaeology, Visual Art and Natural Sciences. Culture Coventry manages the Coventry Transport Museum, Herbert Art Gallery &amp; Museum and 2 off-site stores and the postholder will work across these sites. </w:t>
      </w:r>
    </w:p>
    <w:p w:rsidRPr="007423B0" w:rsidR="002D49F7" w:rsidP="00654AC4" w:rsidRDefault="002D49F7" w14:paraId="493D0FD5" w14:textId="77777777">
      <w:pPr>
        <w:pStyle w:val="NoSpacing"/>
        <w:numPr>
          <w:ilvl w:val="0"/>
          <w:numId w:val="10"/>
        </w:numPr>
        <w:rPr>
          <w:rFonts w:cstheme="minorHAnsi"/>
          <w:sz w:val="24"/>
          <w:szCs w:val="24"/>
        </w:rPr>
      </w:pPr>
      <w:r w:rsidRPr="007423B0">
        <w:rPr>
          <w:rFonts w:cstheme="minorHAnsi"/>
          <w:sz w:val="24"/>
          <w:szCs w:val="24"/>
        </w:rPr>
        <w:t xml:space="preserve">To support and advise the Curatorial Manager in establishing and implementing the overall objectives relating to the collections held by Culture Coventry on behalf of Coventry City Council. These objectives relate to user access, collections development, documentation, collections care, conservation and storage. </w:t>
      </w:r>
    </w:p>
    <w:p w:rsidR="002D49F7" w:rsidP="00654AC4" w:rsidRDefault="002D49F7" w14:paraId="4695372B" w14:textId="77777777">
      <w:pPr>
        <w:pStyle w:val="NoSpacing"/>
        <w:numPr>
          <w:ilvl w:val="0"/>
          <w:numId w:val="10"/>
        </w:numPr>
        <w:rPr>
          <w:rFonts w:eastAsia="Gadugi" w:cstheme="minorHAnsi"/>
          <w:color w:val="000000" w:themeColor="text1"/>
          <w:sz w:val="24"/>
          <w:szCs w:val="24"/>
        </w:rPr>
      </w:pPr>
      <w:r w:rsidRPr="007423B0">
        <w:rPr>
          <w:rFonts w:eastAsia="Gadugi" w:cstheme="minorHAnsi"/>
          <w:color w:val="000000" w:themeColor="text1"/>
          <w:sz w:val="24"/>
          <w:szCs w:val="24"/>
        </w:rPr>
        <w:t xml:space="preserve">To </w:t>
      </w:r>
      <w:r>
        <w:rPr>
          <w:rFonts w:eastAsia="Gadugi" w:cstheme="minorHAnsi"/>
          <w:color w:val="000000" w:themeColor="text1"/>
          <w:sz w:val="24"/>
          <w:szCs w:val="24"/>
        </w:rPr>
        <w:t xml:space="preserve">work on a range of collections management projects and initiatives which support the development of our collections including </w:t>
      </w:r>
      <w:r w:rsidRPr="007423B0">
        <w:rPr>
          <w:rFonts w:eastAsia="Gadugi" w:cstheme="minorHAnsi"/>
          <w:color w:val="000000" w:themeColor="text1"/>
          <w:sz w:val="24"/>
          <w:szCs w:val="24"/>
        </w:rPr>
        <w:t>support</w:t>
      </w:r>
      <w:r>
        <w:rPr>
          <w:rFonts w:eastAsia="Gadugi" w:cstheme="minorHAnsi"/>
          <w:color w:val="000000" w:themeColor="text1"/>
          <w:sz w:val="24"/>
          <w:szCs w:val="24"/>
        </w:rPr>
        <w:t>ing</w:t>
      </w:r>
      <w:r w:rsidRPr="007423B0">
        <w:rPr>
          <w:rFonts w:eastAsia="Gadugi" w:cstheme="minorHAnsi"/>
          <w:color w:val="000000" w:themeColor="text1"/>
          <w:sz w:val="24"/>
          <w:szCs w:val="24"/>
        </w:rPr>
        <w:t xml:space="preserve"> </w:t>
      </w:r>
      <w:r>
        <w:rPr>
          <w:rFonts w:eastAsia="Gadugi" w:cstheme="minorHAnsi"/>
          <w:color w:val="000000" w:themeColor="text1"/>
          <w:sz w:val="24"/>
          <w:szCs w:val="24"/>
        </w:rPr>
        <w:t xml:space="preserve">the </w:t>
      </w:r>
      <w:r w:rsidRPr="007423B0">
        <w:rPr>
          <w:rFonts w:eastAsia="Gadugi" w:cstheme="minorHAnsi"/>
          <w:color w:val="000000" w:themeColor="text1"/>
          <w:sz w:val="24"/>
          <w:szCs w:val="24"/>
        </w:rPr>
        <w:t>move</w:t>
      </w:r>
      <w:r>
        <w:rPr>
          <w:rFonts w:eastAsia="Gadugi" w:cstheme="minorHAnsi"/>
          <w:color w:val="000000" w:themeColor="text1"/>
          <w:sz w:val="24"/>
          <w:szCs w:val="24"/>
        </w:rPr>
        <w:t xml:space="preserve"> of collections</w:t>
      </w:r>
      <w:r w:rsidRPr="007423B0">
        <w:rPr>
          <w:rFonts w:eastAsia="Gadugi" w:cstheme="minorHAnsi"/>
          <w:color w:val="000000" w:themeColor="text1"/>
          <w:sz w:val="24"/>
          <w:szCs w:val="24"/>
        </w:rPr>
        <w:t xml:space="preserve"> from offsite storage to </w:t>
      </w:r>
      <w:r>
        <w:rPr>
          <w:rFonts w:eastAsia="Gadugi" w:cstheme="minorHAnsi"/>
          <w:color w:val="000000" w:themeColor="text1"/>
          <w:sz w:val="24"/>
          <w:szCs w:val="24"/>
        </w:rPr>
        <w:t xml:space="preserve">a </w:t>
      </w:r>
      <w:r w:rsidRPr="007423B0">
        <w:rPr>
          <w:rFonts w:eastAsia="Gadugi" w:cstheme="minorHAnsi"/>
          <w:color w:val="000000" w:themeColor="text1"/>
          <w:sz w:val="24"/>
          <w:szCs w:val="24"/>
        </w:rPr>
        <w:t>new Collections Centre</w:t>
      </w:r>
      <w:r>
        <w:rPr>
          <w:rFonts w:eastAsia="Gadugi" w:cstheme="minorHAnsi"/>
          <w:color w:val="000000" w:themeColor="text1"/>
          <w:sz w:val="24"/>
          <w:szCs w:val="24"/>
        </w:rPr>
        <w:t xml:space="preserve">, including </w:t>
      </w:r>
      <w:r w:rsidRPr="007423B0">
        <w:rPr>
          <w:rFonts w:eastAsia="Gadugi" w:cstheme="minorHAnsi"/>
          <w:color w:val="000000" w:themeColor="text1"/>
          <w:sz w:val="24"/>
          <w:szCs w:val="24"/>
        </w:rPr>
        <w:t xml:space="preserve">review and rationalisation </w:t>
      </w:r>
      <w:r>
        <w:rPr>
          <w:rFonts w:eastAsia="Gadugi" w:cstheme="minorHAnsi"/>
          <w:color w:val="000000" w:themeColor="text1"/>
          <w:sz w:val="24"/>
          <w:szCs w:val="24"/>
        </w:rPr>
        <w:t xml:space="preserve">of collections, preparing collections </w:t>
      </w:r>
      <w:r w:rsidRPr="007423B0">
        <w:rPr>
          <w:rFonts w:eastAsia="Gadugi" w:cstheme="minorHAnsi"/>
          <w:color w:val="000000" w:themeColor="text1"/>
          <w:sz w:val="24"/>
          <w:szCs w:val="24"/>
        </w:rPr>
        <w:t>t</w:t>
      </w:r>
      <w:r>
        <w:rPr>
          <w:rFonts w:eastAsia="Gadugi" w:cstheme="minorHAnsi"/>
          <w:color w:val="000000" w:themeColor="text1"/>
          <w:sz w:val="24"/>
          <w:szCs w:val="24"/>
        </w:rPr>
        <w:t xml:space="preserve">o move, assisting with the movement of collections and working on documentation projects ensuring collections are documented to SPECTRUM standards. </w:t>
      </w:r>
    </w:p>
    <w:p w:rsidRPr="00654AC4" w:rsidR="00654AC4" w:rsidP="00654AC4" w:rsidRDefault="002D49F7" w14:paraId="5EAD9EBC" w14:textId="77777777">
      <w:pPr>
        <w:pStyle w:val="NoSpacing"/>
        <w:numPr>
          <w:ilvl w:val="0"/>
          <w:numId w:val="10"/>
        </w:numPr>
        <w:pBdr>
          <w:left w:val="none" w:color="auto" w:sz="0" w:space="7"/>
        </w:pBdr>
        <w:rPr>
          <w:rFonts w:eastAsia="Gadugi" w:cstheme="minorHAnsi"/>
          <w:color w:val="000000" w:themeColor="text1"/>
        </w:rPr>
      </w:pPr>
      <w:r w:rsidRPr="00654AC4">
        <w:rPr>
          <w:rFonts w:eastAsia="Gadugi" w:cstheme="minorHAnsi"/>
          <w:color w:val="000000" w:themeColor="text1"/>
          <w:sz w:val="24"/>
          <w:szCs w:val="24"/>
        </w:rPr>
        <w:t>To work in a wider team with colleagues in collections, exhibitions &amp; events, learning &amp; engagement, and operations to facilitate access to collections and to ensure their ongoing care.</w:t>
      </w:r>
    </w:p>
    <w:p w:rsidRPr="00654AC4" w:rsidR="00221D30" w:rsidP="00654AC4" w:rsidRDefault="00221D30" w14:paraId="7D440215" w14:textId="03152EB6">
      <w:pPr>
        <w:pStyle w:val="NoSpacing"/>
        <w:numPr>
          <w:ilvl w:val="0"/>
          <w:numId w:val="10"/>
        </w:numPr>
        <w:pBdr>
          <w:left w:val="none" w:color="auto" w:sz="0" w:space="7"/>
        </w:pBdr>
        <w:rPr>
          <w:rFonts w:eastAsia="Gadugi" w:cstheme="minorHAnsi"/>
          <w:color w:val="000000" w:themeColor="text1"/>
        </w:rPr>
      </w:pPr>
      <w:r w:rsidRPr="00654AC4">
        <w:rPr>
          <w:rFonts w:eastAsia="Gadugi" w:cstheme="minorHAnsi"/>
          <w:color w:val="000000" w:themeColor="text1"/>
        </w:rPr>
        <w:t>To work across all CV Life cultural venues as required.</w:t>
      </w:r>
    </w:p>
    <w:p w:rsidRPr="0007466A" w:rsidR="00221D30" w:rsidP="00221D30" w:rsidRDefault="00221D30" w14:paraId="3510D544" w14:textId="77777777">
      <w:pPr>
        <w:spacing w:after="0" w:line="240" w:lineRule="auto"/>
        <w:rPr>
          <w:rFonts w:eastAsia="Times New Roman" w:cstheme="minorHAnsi"/>
          <w:sz w:val="24"/>
          <w:szCs w:val="24"/>
        </w:rPr>
      </w:pPr>
    </w:p>
    <w:p w:rsidRPr="00F91BB0" w:rsidR="002E779A" w:rsidP="00F91BB0" w:rsidRDefault="002E779A" w14:paraId="6813329C" w14:textId="77777777">
      <w:pPr>
        <w:jc w:val="both"/>
        <w:rPr>
          <w:b/>
          <w:bCs/>
          <w:sz w:val="28"/>
          <w:szCs w:val="28"/>
        </w:rPr>
      </w:pPr>
    </w:p>
    <w:p w:rsidRPr="003A6DA9" w:rsidR="00D63AA5" w:rsidP="00D63AA5" w:rsidRDefault="00D63AA5" w14:paraId="050657A9" w14:textId="77777777">
      <w:pPr>
        <w:spacing w:after="0" w:line="240" w:lineRule="auto"/>
        <w:rPr>
          <w:rFonts w:eastAsia="Times New Roman" w:cstheme="minorHAnsi"/>
          <w:b/>
          <w:bCs/>
          <w:sz w:val="28"/>
          <w:szCs w:val="28"/>
        </w:rPr>
      </w:pPr>
      <w:r w:rsidRPr="003A6DA9">
        <w:rPr>
          <w:rFonts w:eastAsia="Times New Roman" w:cstheme="minorHAnsi"/>
          <w:b/>
          <w:bCs/>
          <w:sz w:val="28"/>
          <w:szCs w:val="28"/>
        </w:rPr>
        <w:lastRenderedPageBreak/>
        <w:t>MAIN DUTIES OF THE ROLE</w:t>
      </w:r>
    </w:p>
    <w:p w:rsidR="00D63AA5" w:rsidP="00D63AA5" w:rsidRDefault="00D63AA5" w14:paraId="5F5DAEC2" w14:textId="77777777">
      <w:pPr>
        <w:spacing w:after="0" w:line="240" w:lineRule="auto"/>
        <w:ind w:left="360"/>
        <w:rPr>
          <w:rFonts w:eastAsia="Times New Roman" w:cstheme="minorHAnsi"/>
        </w:rPr>
      </w:pPr>
    </w:p>
    <w:p w:rsidRPr="005F24BA" w:rsidR="002D1518" w:rsidP="002D1518" w:rsidRDefault="002D1518" w14:paraId="6AACCA80" w14:textId="77777777">
      <w:pPr>
        <w:pStyle w:val="NoSpacing"/>
        <w:numPr>
          <w:ilvl w:val="0"/>
          <w:numId w:val="11"/>
        </w:numPr>
        <w:rPr>
          <w:rFonts w:cstheme="minorHAnsi"/>
          <w:sz w:val="24"/>
          <w:szCs w:val="24"/>
        </w:rPr>
      </w:pPr>
      <w:r>
        <w:rPr>
          <w:rFonts w:eastAsia="Times New Roman" w:cstheme="minorHAnsi"/>
          <w:sz w:val="24"/>
          <w:szCs w:val="24"/>
        </w:rPr>
        <w:t>M</w:t>
      </w:r>
      <w:r w:rsidRPr="005F24BA">
        <w:rPr>
          <w:rFonts w:eastAsia="Times New Roman" w:cstheme="minorHAnsi"/>
          <w:sz w:val="24"/>
          <w:szCs w:val="24"/>
        </w:rPr>
        <w:t>aintain appropriate collection</w:t>
      </w:r>
      <w:r>
        <w:rPr>
          <w:rFonts w:eastAsia="Times New Roman" w:cstheme="minorHAnsi"/>
          <w:sz w:val="24"/>
          <w:szCs w:val="24"/>
        </w:rPr>
        <w:t>s</w:t>
      </w:r>
      <w:r w:rsidRPr="005F24BA">
        <w:rPr>
          <w:rFonts w:eastAsia="Times New Roman" w:cstheme="minorHAnsi"/>
          <w:sz w:val="24"/>
          <w:szCs w:val="24"/>
        </w:rPr>
        <w:t xml:space="preserve"> management standards relating to legislative obligations, storage, movement, handling and display of collections</w:t>
      </w:r>
      <w:r>
        <w:rPr>
          <w:rFonts w:eastAsia="Times New Roman" w:cstheme="minorHAnsi"/>
          <w:sz w:val="24"/>
          <w:szCs w:val="24"/>
        </w:rPr>
        <w:t>.</w:t>
      </w:r>
    </w:p>
    <w:p w:rsidRPr="005F24BA" w:rsidR="002D1518" w:rsidP="002D1518" w:rsidRDefault="002D1518" w14:paraId="01E19248" w14:textId="77777777">
      <w:pPr>
        <w:pStyle w:val="NoSpacing"/>
        <w:numPr>
          <w:ilvl w:val="0"/>
          <w:numId w:val="11"/>
        </w:numPr>
        <w:rPr>
          <w:rFonts w:eastAsia="Times New Roman" w:cstheme="minorHAnsi"/>
          <w:sz w:val="24"/>
          <w:szCs w:val="24"/>
        </w:rPr>
      </w:pPr>
      <w:r>
        <w:rPr>
          <w:rFonts w:eastAsia="Times New Roman" w:cstheme="minorHAnsi"/>
          <w:sz w:val="24"/>
          <w:szCs w:val="24"/>
        </w:rPr>
        <w:t>C</w:t>
      </w:r>
      <w:r w:rsidRPr="005F24BA">
        <w:rPr>
          <w:rFonts w:eastAsia="Times New Roman" w:cstheme="minorHAnsi"/>
          <w:sz w:val="24"/>
          <w:szCs w:val="24"/>
        </w:rPr>
        <w:t xml:space="preserve">arry out collections documentation including </w:t>
      </w:r>
      <w:r>
        <w:rPr>
          <w:rFonts w:eastAsia="Times New Roman" w:cstheme="minorHAnsi"/>
          <w:sz w:val="24"/>
          <w:szCs w:val="24"/>
        </w:rPr>
        <w:t xml:space="preserve">accessioning and cataloguing collections to </w:t>
      </w:r>
      <w:r>
        <w:rPr>
          <w:rFonts w:cstheme="minorHAnsi"/>
          <w:sz w:val="24"/>
          <w:szCs w:val="24"/>
        </w:rPr>
        <w:t>SPECTRUM standards.</w:t>
      </w:r>
    </w:p>
    <w:p w:rsidR="002D1518" w:rsidP="002D1518" w:rsidRDefault="002D1518" w14:paraId="45B57859" w14:textId="77777777">
      <w:pPr>
        <w:pStyle w:val="NoSpacing"/>
        <w:numPr>
          <w:ilvl w:val="0"/>
          <w:numId w:val="11"/>
        </w:numPr>
        <w:rPr>
          <w:rFonts w:eastAsia="Times New Roman" w:cstheme="minorHAnsi"/>
          <w:sz w:val="24"/>
          <w:szCs w:val="24"/>
        </w:rPr>
      </w:pPr>
      <w:r>
        <w:rPr>
          <w:rFonts w:eastAsia="Times New Roman" w:cstheme="minorHAnsi"/>
          <w:sz w:val="24"/>
          <w:szCs w:val="24"/>
        </w:rPr>
        <w:t>S</w:t>
      </w:r>
      <w:r w:rsidRPr="005F24BA">
        <w:rPr>
          <w:rFonts w:eastAsia="Times New Roman" w:cstheme="minorHAnsi"/>
          <w:sz w:val="24"/>
          <w:szCs w:val="24"/>
        </w:rPr>
        <w:t>upport the ongoing collections review process, including rationalisation of collections and preparation of collection</w:t>
      </w:r>
      <w:r>
        <w:rPr>
          <w:rFonts w:eastAsia="Times New Roman" w:cstheme="minorHAnsi"/>
          <w:sz w:val="24"/>
          <w:szCs w:val="24"/>
        </w:rPr>
        <w:t>s</w:t>
      </w:r>
      <w:r w:rsidRPr="005F24BA">
        <w:rPr>
          <w:rFonts w:eastAsia="Times New Roman" w:cstheme="minorHAnsi"/>
          <w:sz w:val="24"/>
          <w:szCs w:val="24"/>
        </w:rPr>
        <w:t xml:space="preserve"> for move to new Collections Centre. </w:t>
      </w:r>
    </w:p>
    <w:p w:rsidRPr="005F24BA" w:rsidR="002D1518" w:rsidP="002D1518" w:rsidRDefault="002D1518" w14:paraId="5DD6BDE8" w14:textId="77777777">
      <w:pPr>
        <w:pStyle w:val="NoSpacing"/>
        <w:numPr>
          <w:ilvl w:val="0"/>
          <w:numId w:val="11"/>
        </w:numPr>
        <w:rPr>
          <w:rFonts w:eastAsia="Times New Roman" w:cstheme="minorHAnsi"/>
          <w:sz w:val="24"/>
          <w:szCs w:val="24"/>
        </w:rPr>
      </w:pPr>
      <w:r>
        <w:rPr>
          <w:rFonts w:eastAsia="Times New Roman" w:cstheme="minorHAnsi"/>
          <w:sz w:val="24"/>
          <w:szCs w:val="24"/>
        </w:rPr>
        <w:t xml:space="preserve">Line manage the Collections Assistant and supervise collections trainees, apprentices, volunteers (including the Transport Museum workshop volunteers) and work placements as necessary. </w:t>
      </w:r>
    </w:p>
    <w:p w:rsidRPr="003067B5" w:rsidR="002D1518" w:rsidP="002D1518" w:rsidRDefault="002D1518" w14:paraId="12405A61" w14:textId="77777777">
      <w:pPr>
        <w:pStyle w:val="NoSpacing"/>
        <w:numPr>
          <w:ilvl w:val="0"/>
          <w:numId w:val="11"/>
        </w:numPr>
        <w:rPr>
          <w:rFonts w:eastAsia="Times New Roman" w:cstheme="minorHAnsi"/>
          <w:sz w:val="24"/>
          <w:szCs w:val="24"/>
        </w:rPr>
      </w:pPr>
      <w:r w:rsidRPr="005F24BA">
        <w:rPr>
          <w:rFonts w:cstheme="minorHAnsi"/>
          <w:sz w:val="24"/>
          <w:szCs w:val="24"/>
        </w:rPr>
        <w:t>Working with the Co</w:t>
      </w:r>
      <w:r>
        <w:rPr>
          <w:rFonts w:cstheme="minorHAnsi"/>
          <w:sz w:val="24"/>
          <w:szCs w:val="24"/>
        </w:rPr>
        <w:t xml:space="preserve">llections Care Officers and Collections Care Technicians </w:t>
      </w:r>
      <w:r w:rsidRPr="005F24BA">
        <w:rPr>
          <w:rFonts w:cstheme="minorHAnsi"/>
          <w:sz w:val="24"/>
          <w:szCs w:val="24"/>
        </w:rPr>
        <w:t>to ensure that the collection is cared for and maintained to Accredited Standards</w:t>
      </w:r>
      <w:r>
        <w:rPr>
          <w:rFonts w:cstheme="minorHAnsi"/>
          <w:sz w:val="24"/>
          <w:szCs w:val="24"/>
        </w:rPr>
        <w:t>, including monitoring environmental conditions and implementing programme of IPM.</w:t>
      </w:r>
    </w:p>
    <w:p w:rsidRPr="0070175E" w:rsidR="002D1518" w:rsidP="002D1518" w:rsidRDefault="002D1518" w14:paraId="49D800B2" w14:textId="77777777">
      <w:pPr>
        <w:pStyle w:val="NoSpacing"/>
        <w:numPr>
          <w:ilvl w:val="0"/>
          <w:numId w:val="11"/>
        </w:numPr>
        <w:rPr>
          <w:rFonts w:eastAsia="Times New Roman" w:cstheme="minorHAnsi"/>
          <w:sz w:val="24"/>
          <w:szCs w:val="24"/>
        </w:rPr>
      </w:pPr>
      <w:r>
        <w:rPr>
          <w:rFonts w:cstheme="minorHAnsi"/>
          <w:sz w:val="24"/>
          <w:szCs w:val="24"/>
        </w:rPr>
        <w:t xml:space="preserve">Promote </w:t>
      </w:r>
      <w:r w:rsidRPr="0070175E">
        <w:rPr>
          <w:rFonts w:cstheme="minorHAnsi"/>
          <w:sz w:val="24"/>
          <w:szCs w:val="24"/>
        </w:rPr>
        <w:t>access</w:t>
      </w:r>
      <w:r>
        <w:rPr>
          <w:rFonts w:cstheme="minorHAnsi"/>
          <w:sz w:val="24"/>
          <w:szCs w:val="24"/>
        </w:rPr>
        <w:t xml:space="preserve"> to</w:t>
      </w:r>
      <w:r w:rsidRPr="0070175E">
        <w:rPr>
          <w:rFonts w:cstheme="minorHAnsi"/>
          <w:sz w:val="24"/>
          <w:szCs w:val="24"/>
        </w:rPr>
        <w:t xml:space="preserve"> the collections through temporary exhibitions, permanent displays</w:t>
      </w:r>
      <w:r>
        <w:rPr>
          <w:rFonts w:cstheme="minorHAnsi"/>
          <w:sz w:val="24"/>
          <w:szCs w:val="24"/>
        </w:rPr>
        <w:t xml:space="preserve">, </w:t>
      </w:r>
      <w:r w:rsidRPr="0070175E">
        <w:rPr>
          <w:rFonts w:cstheme="minorHAnsi"/>
          <w:sz w:val="24"/>
          <w:szCs w:val="24"/>
        </w:rPr>
        <w:t>events</w:t>
      </w:r>
      <w:r>
        <w:rPr>
          <w:rFonts w:cstheme="minorHAnsi"/>
          <w:sz w:val="24"/>
          <w:szCs w:val="24"/>
        </w:rPr>
        <w:t>, digitisation and learning and engagement initiatives</w:t>
      </w:r>
      <w:r w:rsidRPr="0070175E">
        <w:rPr>
          <w:rFonts w:cstheme="minorHAnsi"/>
          <w:sz w:val="24"/>
          <w:szCs w:val="24"/>
        </w:rPr>
        <w:t xml:space="preserve"> to encourage their use by as wide an audience as possible and in accordance with museum standards</w:t>
      </w:r>
      <w:r>
        <w:rPr>
          <w:rFonts w:cstheme="minorHAnsi"/>
          <w:sz w:val="24"/>
          <w:szCs w:val="24"/>
        </w:rPr>
        <w:t>.</w:t>
      </w:r>
    </w:p>
    <w:p w:rsidRPr="00023D0B" w:rsidR="002D1518" w:rsidP="002D1518" w:rsidRDefault="002D1518" w14:paraId="7E9F951C" w14:textId="77777777">
      <w:pPr>
        <w:pStyle w:val="NoSpacing"/>
        <w:numPr>
          <w:ilvl w:val="0"/>
          <w:numId w:val="11"/>
        </w:numPr>
        <w:rPr>
          <w:rFonts w:eastAsia="Times New Roman" w:cstheme="minorHAnsi"/>
          <w:sz w:val="24"/>
          <w:szCs w:val="24"/>
        </w:rPr>
      </w:pPr>
      <w:r w:rsidRPr="00023D0B">
        <w:rPr>
          <w:sz w:val="24"/>
          <w:szCs w:val="24"/>
        </w:rPr>
        <w:t>Assist with the management of loans to external organisations and loans into the museum.</w:t>
      </w:r>
    </w:p>
    <w:p w:rsidRPr="005F24BA" w:rsidR="002D1518" w:rsidP="002D1518" w:rsidRDefault="002D1518" w14:paraId="4B285B51" w14:textId="77777777">
      <w:pPr>
        <w:pStyle w:val="NoSpacing"/>
        <w:numPr>
          <w:ilvl w:val="0"/>
          <w:numId w:val="11"/>
        </w:numPr>
        <w:rPr>
          <w:rFonts w:cstheme="minorHAnsi"/>
          <w:sz w:val="24"/>
          <w:szCs w:val="24"/>
        </w:rPr>
      </w:pPr>
      <w:r>
        <w:rPr>
          <w:rFonts w:cstheme="minorHAnsi"/>
          <w:sz w:val="24"/>
          <w:szCs w:val="24"/>
        </w:rPr>
        <w:t>M</w:t>
      </w:r>
      <w:r w:rsidRPr="005F24BA">
        <w:rPr>
          <w:rFonts w:cstheme="minorHAnsi"/>
          <w:sz w:val="24"/>
          <w:szCs w:val="24"/>
        </w:rPr>
        <w:t>anag</w:t>
      </w:r>
      <w:r>
        <w:rPr>
          <w:rFonts w:cstheme="minorHAnsi"/>
          <w:sz w:val="24"/>
          <w:szCs w:val="24"/>
        </w:rPr>
        <w:t>e</w:t>
      </w:r>
      <w:r w:rsidRPr="005F24BA">
        <w:rPr>
          <w:rFonts w:cstheme="minorHAnsi"/>
          <w:sz w:val="24"/>
          <w:szCs w:val="24"/>
        </w:rPr>
        <w:t xml:space="preserve"> the museum's electronic collections </w:t>
      </w:r>
      <w:r>
        <w:rPr>
          <w:rFonts w:cstheme="minorHAnsi"/>
          <w:sz w:val="24"/>
          <w:szCs w:val="24"/>
        </w:rPr>
        <w:t>management system</w:t>
      </w:r>
      <w:r w:rsidRPr="005F24BA">
        <w:rPr>
          <w:rFonts w:cstheme="minorHAnsi"/>
          <w:sz w:val="24"/>
          <w:szCs w:val="24"/>
        </w:rPr>
        <w:t xml:space="preserve"> and </w:t>
      </w:r>
      <w:r>
        <w:rPr>
          <w:rFonts w:cstheme="minorHAnsi"/>
          <w:sz w:val="24"/>
          <w:szCs w:val="24"/>
        </w:rPr>
        <w:t>act as t</w:t>
      </w:r>
      <w:r w:rsidRPr="005F24BA">
        <w:rPr>
          <w:rFonts w:cstheme="minorHAnsi"/>
          <w:sz w:val="24"/>
          <w:szCs w:val="24"/>
        </w:rPr>
        <w:t>he point of contact with the database supplier</w:t>
      </w:r>
      <w:r>
        <w:rPr>
          <w:rFonts w:cstheme="minorHAnsi"/>
          <w:sz w:val="24"/>
          <w:szCs w:val="24"/>
        </w:rPr>
        <w:t>.</w:t>
      </w:r>
    </w:p>
    <w:p w:rsidRPr="005F24BA" w:rsidR="002D1518" w:rsidP="002D1518" w:rsidRDefault="002D1518" w14:paraId="66440DE9" w14:textId="77777777">
      <w:pPr>
        <w:pStyle w:val="NoSpacing"/>
        <w:numPr>
          <w:ilvl w:val="0"/>
          <w:numId w:val="11"/>
        </w:numPr>
        <w:rPr>
          <w:rFonts w:eastAsia="Times New Roman" w:cstheme="minorHAnsi"/>
          <w:sz w:val="24"/>
          <w:szCs w:val="24"/>
        </w:rPr>
      </w:pPr>
      <w:r>
        <w:rPr>
          <w:rFonts w:cstheme="minorHAnsi"/>
          <w:sz w:val="24"/>
          <w:szCs w:val="24"/>
        </w:rPr>
        <w:t xml:space="preserve">Support </w:t>
      </w:r>
      <w:r w:rsidRPr="005F24BA">
        <w:rPr>
          <w:rFonts w:cstheme="minorHAnsi"/>
          <w:sz w:val="24"/>
          <w:szCs w:val="24"/>
        </w:rPr>
        <w:t>th</w:t>
      </w:r>
      <w:r>
        <w:rPr>
          <w:rFonts w:cstheme="minorHAnsi"/>
          <w:sz w:val="24"/>
          <w:szCs w:val="24"/>
        </w:rPr>
        <w:t xml:space="preserve">e </w:t>
      </w:r>
      <w:r w:rsidRPr="005F24BA">
        <w:rPr>
          <w:rFonts w:cstheme="minorHAnsi"/>
          <w:sz w:val="24"/>
          <w:szCs w:val="24"/>
        </w:rPr>
        <w:t>upgrade of the museum’s collections management system from Adlib to Axiell Collection</w:t>
      </w:r>
      <w:r>
        <w:rPr>
          <w:rFonts w:cstheme="minorHAnsi"/>
          <w:sz w:val="24"/>
          <w:szCs w:val="24"/>
        </w:rPr>
        <w:t>s.</w:t>
      </w:r>
    </w:p>
    <w:p w:rsidRPr="005F24BA" w:rsidR="002D1518" w:rsidP="002D1518" w:rsidRDefault="002D1518" w14:paraId="5BD69B87" w14:textId="77777777">
      <w:pPr>
        <w:pStyle w:val="NoSpacing"/>
        <w:numPr>
          <w:ilvl w:val="0"/>
          <w:numId w:val="11"/>
        </w:numPr>
        <w:rPr>
          <w:rFonts w:eastAsia="Times New Roman" w:cstheme="minorHAnsi"/>
          <w:sz w:val="24"/>
          <w:szCs w:val="24"/>
        </w:rPr>
      </w:pPr>
      <w:r w:rsidRPr="005F24BA">
        <w:rPr>
          <w:rFonts w:cstheme="minorHAnsi"/>
          <w:sz w:val="24"/>
          <w:szCs w:val="24"/>
        </w:rPr>
        <w:t xml:space="preserve">Implement, maintain and review Collections Care and Documentation policies and procedures in accordance with </w:t>
      </w:r>
      <w:r>
        <w:rPr>
          <w:rFonts w:cstheme="minorHAnsi"/>
          <w:sz w:val="24"/>
          <w:szCs w:val="24"/>
        </w:rPr>
        <w:t>m</w:t>
      </w:r>
      <w:r w:rsidRPr="005F24BA">
        <w:rPr>
          <w:rFonts w:cstheme="minorHAnsi"/>
          <w:sz w:val="24"/>
          <w:szCs w:val="24"/>
        </w:rPr>
        <w:t>useum policy review schedule</w:t>
      </w:r>
      <w:r>
        <w:rPr>
          <w:rFonts w:cstheme="minorHAnsi"/>
          <w:sz w:val="24"/>
          <w:szCs w:val="24"/>
        </w:rPr>
        <w:t>.</w:t>
      </w:r>
    </w:p>
    <w:p w:rsidRPr="005F24BA" w:rsidR="002D1518" w:rsidP="002D1518" w:rsidRDefault="002D1518" w14:paraId="53197BDC" w14:textId="77777777">
      <w:pPr>
        <w:pStyle w:val="NoSpacing"/>
        <w:numPr>
          <w:ilvl w:val="0"/>
          <w:numId w:val="11"/>
        </w:numPr>
        <w:rPr>
          <w:rFonts w:cstheme="minorHAnsi"/>
          <w:sz w:val="24"/>
          <w:szCs w:val="24"/>
        </w:rPr>
      </w:pPr>
      <w:r w:rsidRPr="005F24BA">
        <w:rPr>
          <w:rFonts w:cstheme="minorHAnsi"/>
          <w:sz w:val="24"/>
          <w:szCs w:val="24"/>
        </w:rPr>
        <w:t xml:space="preserve">To act as a member of the response team for Culture Coventry’s Emergency Response Plan.   </w:t>
      </w:r>
    </w:p>
    <w:p w:rsidRPr="005F24BA" w:rsidR="002D1518" w:rsidP="002D1518" w:rsidRDefault="002D1518" w14:paraId="13B17D64" w14:textId="77777777">
      <w:pPr>
        <w:pStyle w:val="NoSpacing"/>
        <w:numPr>
          <w:ilvl w:val="0"/>
          <w:numId w:val="11"/>
        </w:numPr>
        <w:rPr>
          <w:rFonts w:cstheme="minorHAnsi"/>
          <w:sz w:val="24"/>
          <w:szCs w:val="24"/>
        </w:rPr>
      </w:pPr>
      <w:r w:rsidRPr="005F24BA">
        <w:rPr>
          <w:rFonts w:cstheme="minorHAnsi"/>
          <w:sz w:val="24"/>
          <w:szCs w:val="24"/>
        </w:rPr>
        <w:t>Encourag</w:t>
      </w:r>
      <w:r>
        <w:rPr>
          <w:rFonts w:cstheme="minorHAnsi"/>
          <w:sz w:val="24"/>
          <w:szCs w:val="24"/>
        </w:rPr>
        <w:t xml:space="preserve">e </w:t>
      </w:r>
      <w:r w:rsidRPr="005F24BA">
        <w:rPr>
          <w:rFonts w:cstheme="minorHAnsi"/>
          <w:sz w:val="24"/>
          <w:szCs w:val="24"/>
        </w:rPr>
        <w:t>and facilitat</w:t>
      </w:r>
      <w:r>
        <w:rPr>
          <w:rFonts w:cstheme="minorHAnsi"/>
          <w:sz w:val="24"/>
          <w:szCs w:val="24"/>
        </w:rPr>
        <w:t xml:space="preserve">e </w:t>
      </w:r>
      <w:r w:rsidRPr="005F24BA">
        <w:rPr>
          <w:rFonts w:cstheme="minorHAnsi"/>
          <w:sz w:val="24"/>
          <w:szCs w:val="24"/>
        </w:rPr>
        <w:t xml:space="preserve">research of the </w:t>
      </w:r>
      <w:r>
        <w:rPr>
          <w:rFonts w:cstheme="minorHAnsi"/>
          <w:sz w:val="24"/>
          <w:szCs w:val="24"/>
        </w:rPr>
        <w:t>collection and respond to public enquiries about the collection.</w:t>
      </w:r>
    </w:p>
    <w:p w:rsidRPr="005F24BA" w:rsidR="002D1518" w:rsidP="002D1518" w:rsidRDefault="002D1518" w14:paraId="1B243055" w14:textId="77777777">
      <w:pPr>
        <w:pStyle w:val="NoSpacing"/>
        <w:numPr>
          <w:ilvl w:val="0"/>
          <w:numId w:val="11"/>
        </w:numPr>
        <w:rPr>
          <w:rFonts w:cstheme="minorHAnsi"/>
          <w:sz w:val="24"/>
          <w:szCs w:val="24"/>
        </w:rPr>
      </w:pPr>
      <w:r>
        <w:rPr>
          <w:rFonts w:cstheme="minorHAnsi"/>
          <w:sz w:val="24"/>
          <w:szCs w:val="24"/>
        </w:rPr>
        <w:t>P</w:t>
      </w:r>
      <w:r w:rsidRPr="005F24BA">
        <w:rPr>
          <w:rFonts w:cstheme="minorHAnsi"/>
          <w:sz w:val="24"/>
          <w:szCs w:val="24"/>
        </w:rPr>
        <w:t xml:space="preserve">romote public awareness of the museum collections through talks, guided tours and publications to specialist and non-specialist individuals and groups. </w:t>
      </w:r>
    </w:p>
    <w:p w:rsidRPr="005F24BA" w:rsidR="002D1518" w:rsidP="002D1518" w:rsidRDefault="002D1518" w14:paraId="565EFFE6" w14:textId="77777777">
      <w:pPr>
        <w:pStyle w:val="NoSpacing"/>
        <w:numPr>
          <w:ilvl w:val="0"/>
          <w:numId w:val="11"/>
        </w:numPr>
        <w:rPr>
          <w:rFonts w:cstheme="minorHAnsi"/>
          <w:sz w:val="24"/>
          <w:szCs w:val="24"/>
        </w:rPr>
      </w:pPr>
      <w:r>
        <w:rPr>
          <w:rFonts w:cstheme="minorHAnsi"/>
          <w:sz w:val="24"/>
          <w:szCs w:val="24"/>
        </w:rPr>
        <w:t>W</w:t>
      </w:r>
      <w:r w:rsidRPr="005F24BA">
        <w:rPr>
          <w:rFonts w:cstheme="minorHAnsi"/>
          <w:sz w:val="24"/>
          <w:szCs w:val="24"/>
        </w:rPr>
        <w:t xml:space="preserve">ork with </w:t>
      </w:r>
      <w:r>
        <w:rPr>
          <w:rFonts w:cstheme="minorHAnsi"/>
          <w:sz w:val="24"/>
          <w:szCs w:val="24"/>
        </w:rPr>
        <w:t>the marketing team</w:t>
      </w:r>
      <w:r w:rsidRPr="005F24BA">
        <w:rPr>
          <w:rFonts w:cstheme="minorHAnsi"/>
          <w:sz w:val="24"/>
          <w:szCs w:val="24"/>
        </w:rPr>
        <w:t xml:space="preserve"> to promote the collections through a range of media, locally and at a national level, where appropriate. </w:t>
      </w:r>
    </w:p>
    <w:p w:rsidRPr="005F24BA" w:rsidR="002D1518" w:rsidP="002D1518" w:rsidRDefault="002D1518" w14:paraId="158BFE4A" w14:textId="77777777">
      <w:pPr>
        <w:pStyle w:val="NoSpacing"/>
        <w:numPr>
          <w:ilvl w:val="0"/>
          <w:numId w:val="11"/>
        </w:numPr>
        <w:rPr>
          <w:rFonts w:cstheme="minorHAnsi"/>
          <w:sz w:val="24"/>
          <w:szCs w:val="24"/>
        </w:rPr>
      </w:pPr>
      <w:r w:rsidRPr="005F24BA">
        <w:rPr>
          <w:rFonts w:cstheme="minorHAnsi"/>
          <w:sz w:val="24"/>
          <w:szCs w:val="24"/>
        </w:rPr>
        <w:t xml:space="preserve">To provide information, reports and statistics relating to the collections to the Curatorial Manager, other Culture Coventry staff, the public and stakeholders as required. </w:t>
      </w:r>
    </w:p>
    <w:p w:rsidR="002D1518" w:rsidP="002D1518" w:rsidRDefault="002D1518" w14:paraId="36A7074B" w14:textId="77777777">
      <w:pPr>
        <w:pStyle w:val="NoSpacing"/>
        <w:numPr>
          <w:ilvl w:val="0"/>
          <w:numId w:val="11"/>
        </w:numPr>
        <w:rPr>
          <w:rFonts w:cstheme="minorHAnsi"/>
          <w:sz w:val="24"/>
          <w:szCs w:val="24"/>
        </w:rPr>
      </w:pPr>
      <w:r w:rsidRPr="005F24BA">
        <w:rPr>
          <w:rFonts w:cstheme="minorHAnsi"/>
          <w:sz w:val="24"/>
          <w:szCs w:val="24"/>
        </w:rPr>
        <w:t xml:space="preserve">As appropriate, carry out </w:t>
      </w:r>
      <w:r>
        <w:rPr>
          <w:rFonts w:cstheme="minorHAnsi"/>
          <w:sz w:val="24"/>
          <w:szCs w:val="24"/>
        </w:rPr>
        <w:t xml:space="preserve">training, </w:t>
      </w:r>
      <w:r w:rsidRPr="005F24BA">
        <w:rPr>
          <w:rFonts w:cstheme="minorHAnsi"/>
          <w:sz w:val="24"/>
          <w:szCs w:val="24"/>
        </w:rPr>
        <w:t>research</w:t>
      </w:r>
      <w:r>
        <w:rPr>
          <w:rFonts w:cstheme="minorHAnsi"/>
          <w:sz w:val="24"/>
          <w:szCs w:val="24"/>
        </w:rPr>
        <w:t xml:space="preserve"> and</w:t>
      </w:r>
      <w:r w:rsidRPr="005F24BA">
        <w:rPr>
          <w:rFonts w:cstheme="minorHAnsi"/>
          <w:sz w:val="24"/>
          <w:szCs w:val="24"/>
        </w:rPr>
        <w:t xml:space="preserve"> network opportunities to develop knowledge and good practice around the collections</w:t>
      </w:r>
      <w:r>
        <w:rPr>
          <w:rFonts w:cstheme="minorHAnsi"/>
          <w:sz w:val="24"/>
          <w:szCs w:val="24"/>
        </w:rPr>
        <w:t>.</w:t>
      </w:r>
    </w:p>
    <w:p w:rsidRPr="005F24BA" w:rsidR="002D1518" w:rsidP="002D1518" w:rsidRDefault="002D1518" w14:paraId="40CF9ABE" w14:textId="77777777">
      <w:pPr>
        <w:pStyle w:val="NoSpacing"/>
        <w:numPr>
          <w:ilvl w:val="0"/>
          <w:numId w:val="11"/>
        </w:numPr>
        <w:rPr>
          <w:rFonts w:cstheme="minorHAnsi"/>
          <w:sz w:val="24"/>
          <w:szCs w:val="24"/>
        </w:rPr>
      </w:pPr>
      <w:r>
        <w:rPr>
          <w:rFonts w:cstheme="minorHAnsi"/>
          <w:sz w:val="24"/>
          <w:szCs w:val="24"/>
        </w:rPr>
        <w:t>Support with knowledge and skills sharing across the collections and wider teams.</w:t>
      </w:r>
    </w:p>
    <w:p w:rsidRPr="005F24BA" w:rsidR="002D1518" w:rsidP="002D1518" w:rsidRDefault="002D1518" w14:paraId="77704456" w14:textId="77777777">
      <w:pPr>
        <w:pStyle w:val="NoSpacing"/>
        <w:rPr>
          <w:rFonts w:cstheme="minorHAnsi"/>
          <w:sz w:val="24"/>
          <w:szCs w:val="24"/>
        </w:rPr>
      </w:pPr>
    </w:p>
    <w:p w:rsidRPr="0007466A" w:rsidR="002E779A" w:rsidP="00D47274" w:rsidRDefault="002E779A" w14:paraId="3272C99D" w14:textId="77777777">
      <w:pPr>
        <w:spacing w:after="120"/>
        <w:jc w:val="both"/>
        <w:rPr>
          <w:rFonts w:cstheme="minorHAnsi"/>
          <w:sz w:val="24"/>
          <w:szCs w:val="24"/>
          <w:shd w:val="clear" w:color="auto" w:fill="FFFFFF"/>
        </w:rPr>
      </w:pPr>
    </w:p>
    <w:p w:rsidRPr="0007466A" w:rsidR="00A671F7" w:rsidP="00D47274" w:rsidRDefault="000D5B3B" w14:paraId="73983881" w14:textId="78AD4979">
      <w:pPr>
        <w:spacing w:after="120"/>
        <w:jc w:val="both"/>
        <w:rPr>
          <w:rFonts w:cstheme="minorHAnsi"/>
          <w:sz w:val="24"/>
          <w:szCs w:val="24"/>
          <w:shd w:val="clear" w:color="auto" w:fill="FFFFFF"/>
        </w:rPr>
      </w:pPr>
      <w:r w:rsidRPr="0007466A">
        <w:rPr>
          <w:rFonts w:cstheme="minorHAnsi"/>
          <w:sz w:val="24"/>
          <w:szCs w:val="24"/>
          <w:shd w:val="clear" w:color="auto" w:fill="FFFFFF"/>
        </w:rPr>
        <w:t>This J</w:t>
      </w:r>
      <w:r w:rsidRPr="0007466A" w:rsidR="0035628A">
        <w:rPr>
          <w:rFonts w:cstheme="minorHAnsi"/>
          <w:sz w:val="24"/>
          <w:szCs w:val="24"/>
          <w:shd w:val="clear" w:color="auto" w:fill="FFFFFF"/>
        </w:rPr>
        <w:t xml:space="preserve">ob </w:t>
      </w:r>
      <w:r w:rsidRPr="0007466A">
        <w:rPr>
          <w:rFonts w:cstheme="minorHAnsi"/>
          <w:sz w:val="24"/>
          <w:szCs w:val="24"/>
          <w:shd w:val="clear" w:color="auto" w:fill="FFFFFF"/>
        </w:rPr>
        <w:t>D</w:t>
      </w:r>
      <w:r w:rsidRPr="0007466A" w:rsidR="0035628A">
        <w:rPr>
          <w:rFonts w:cstheme="minorHAnsi"/>
          <w:sz w:val="24"/>
          <w:szCs w:val="24"/>
          <w:shd w:val="clear" w:color="auto" w:fill="FFFFFF"/>
        </w:rPr>
        <w:t>escription is neither exhaustive nor exclusive and may be reviewed and updated depending upon operational requirements and staffing levels</w:t>
      </w:r>
      <w:r w:rsidRPr="0007466A">
        <w:rPr>
          <w:rFonts w:cstheme="minorHAnsi"/>
          <w:sz w:val="24"/>
          <w:szCs w:val="24"/>
          <w:shd w:val="clear" w:color="auto" w:fill="FFFFFF"/>
        </w:rPr>
        <w:t>.</w:t>
      </w:r>
    </w:p>
    <w:p w:rsidR="00AF5B55" w:rsidRDefault="00AF5B55" w14:paraId="104A9100" w14:textId="77777777">
      <w:pPr>
        <w:rPr>
          <w:b/>
          <w:bCs/>
          <w:sz w:val="24"/>
          <w:szCs w:val="24"/>
        </w:rPr>
      </w:pPr>
    </w:p>
    <w:p w:rsidR="00AF5B55" w:rsidP="00AF5B55" w:rsidRDefault="00AF5B55" w14:paraId="18EAA2FD" w14:textId="77777777">
      <w:pPr>
        <w:jc w:val="both"/>
        <w:rPr>
          <w:b/>
          <w:bCs/>
          <w:sz w:val="28"/>
          <w:szCs w:val="28"/>
        </w:rPr>
      </w:pPr>
      <w:r>
        <w:rPr>
          <w:b/>
          <w:bCs/>
          <w:sz w:val="28"/>
          <w:szCs w:val="28"/>
        </w:rPr>
        <w:t>RESPONSIBILITIES FOR ALL EMPLOYEES</w:t>
      </w:r>
    </w:p>
    <w:p w:rsidRPr="0007466A" w:rsidR="00AF5B55" w:rsidP="00AF5B55" w:rsidRDefault="00AF5B55" w14:paraId="7C7B9607" w14:textId="77777777">
      <w:pPr>
        <w:pStyle w:val="ListParagraph"/>
        <w:numPr>
          <w:ilvl w:val="0"/>
          <w:numId w:val="1"/>
        </w:numPr>
        <w:spacing w:after="120"/>
        <w:ind w:left="459"/>
        <w:contextualSpacing w:val="0"/>
        <w:jc w:val="both"/>
        <w:rPr>
          <w:rFonts w:eastAsia="Times New Roman" w:cstheme="minorHAnsi"/>
        </w:rPr>
      </w:pPr>
      <w:r w:rsidRPr="0007466A">
        <w:rPr>
          <w:rFonts w:eastAsia="Times New Roman" w:cstheme="minorHAnsi"/>
        </w:rPr>
        <w:t>To embrace and lead by example on the Company’s key values of PRIDE, PASSION and PERFORMANCE or those that might at any time be subsequently re-defined.</w:t>
      </w:r>
    </w:p>
    <w:p w:rsidRPr="0007466A" w:rsidR="00AF5B55" w:rsidP="00AF5B55" w:rsidRDefault="00AF5B55" w14:paraId="2C378DBE" w14:textId="77777777">
      <w:pPr>
        <w:pStyle w:val="ListParagraph"/>
        <w:numPr>
          <w:ilvl w:val="0"/>
          <w:numId w:val="1"/>
        </w:numPr>
        <w:spacing w:after="120"/>
        <w:ind w:left="459"/>
        <w:contextualSpacing w:val="0"/>
        <w:jc w:val="both"/>
        <w:rPr>
          <w:rFonts w:eastAsia="Times New Roman" w:cstheme="minorHAnsi"/>
        </w:rPr>
      </w:pPr>
      <w:r w:rsidRPr="0007466A">
        <w:rPr>
          <w:rFonts w:eastAsia="Times New Roman" w:cstheme="minorHAnsi"/>
        </w:rPr>
        <w:t>To undertake all duties and fully comply with all of the Company’s general standards and those relating to the specific requirements of the role.</w:t>
      </w:r>
    </w:p>
    <w:p w:rsidRPr="0007466A" w:rsidR="00AF5B55" w:rsidP="00AF5B55" w:rsidRDefault="00AF5B55" w14:paraId="6A458DF5" w14:textId="77777777">
      <w:pPr>
        <w:pStyle w:val="ListParagraph"/>
        <w:numPr>
          <w:ilvl w:val="0"/>
          <w:numId w:val="1"/>
        </w:numPr>
        <w:spacing w:after="120"/>
        <w:ind w:left="459"/>
        <w:contextualSpacing w:val="0"/>
        <w:jc w:val="both"/>
        <w:rPr>
          <w:rFonts w:eastAsia="Times New Roman" w:cstheme="minorHAnsi"/>
        </w:rPr>
      </w:pPr>
      <w:r w:rsidRPr="0007466A">
        <w:rPr>
          <w:rFonts w:eastAsia="Times New Roman" w:cstheme="minorHAnsi"/>
        </w:rPr>
        <w:t xml:space="preserve">To carry out tasks at a range of sites that are either operated or managed by the Companies / Trusts or where services are delivered by the Companies / Trusts </w:t>
      </w:r>
    </w:p>
    <w:p w:rsidRPr="0007466A" w:rsidR="00AF5B55" w:rsidP="00AF5B55" w:rsidRDefault="00AF5B55" w14:paraId="0963EB57" w14:textId="77777777">
      <w:pPr>
        <w:pStyle w:val="ListParagraph"/>
        <w:numPr>
          <w:ilvl w:val="0"/>
          <w:numId w:val="1"/>
        </w:numPr>
        <w:spacing w:after="120"/>
        <w:ind w:left="459"/>
        <w:contextualSpacing w:val="0"/>
        <w:jc w:val="both"/>
        <w:rPr>
          <w:rFonts w:eastAsia="Times New Roman" w:cstheme="minorHAnsi"/>
        </w:rPr>
      </w:pPr>
      <w:r w:rsidRPr="0007466A">
        <w:rPr>
          <w:rFonts w:eastAsia="Times New Roman" w:cstheme="minorHAnsi"/>
        </w:rPr>
        <w:t xml:space="preserve">To be involved in any aspects or opportunities for sharing of good practice, expertise and responsibilities within the Companies / Trusts. To generally help promote the work and public image of the Companies / Trusts, always maintaining high standards of customer service and personal appearance. </w:t>
      </w:r>
    </w:p>
    <w:p w:rsidRPr="0007466A" w:rsidR="00AF5B55" w:rsidP="00AF5B55" w:rsidRDefault="00AF5B55" w14:paraId="59481B55" w14:textId="77777777">
      <w:pPr>
        <w:pStyle w:val="ListParagraph"/>
        <w:numPr>
          <w:ilvl w:val="0"/>
          <w:numId w:val="1"/>
        </w:numPr>
        <w:spacing w:after="120"/>
        <w:ind w:left="459"/>
        <w:contextualSpacing w:val="0"/>
        <w:jc w:val="both"/>
        <w:rPr>
          <w:rFonts w:eastAsia="Times New Roman" w:cstheme="minorHAnsi"/>
        </w:rPr>
      </w:pPr>
      <w:r w:rsidRPr="0007466A">
        <w:rPr>
          <w:rFonts w:eastAsia="Times New Roman" w:cstheme="minorHAnsi"/>
        </w:rPr>
        <w:t>To attend and fully engage with all internal training and development requirements and opportunities, and maintain such qualifications as required by the demands of the role.</w:t>
      </w:r>
    </w:p>
    <w:p w:rsidRPr="0007466A" w:rsidR="00AF5B55" w:rsidP="00AF5B55" w:rsidRDefault="00AF5B55" w14:paraId="3E4D6498" w14:textId="77777777">
      <w:pPr>
        <w:pStyle w:val="ListParagraph"/>
        <w:numPr>
          <w:ilvl w:val="0"/>
          <w:numId w:val="1"/>
        </w:numPr>
        <w:spacing w:after="120"/>
        <w:ind w:left="459"/>
        <w:contextualSpacing w:val="0"/>
        <w:jc w:val="both"/>
        <w:rPr>
          <w:rFonts w:eastAsia="Times New Roman" w:cstheme="minorHAnsi"/>
        </w:rPr>
      </w:pPr>
      <w:r w:rsidRPr="0007466A">
        <w:rPr>
          <w:rFonts w:eastAsia="Times New Roman" w:cstheme="minorHAnsi"/>
        </w:rPr>
        <w:t>To interact positively with customers adopting a friendly and professional approach at all times.</w:t>
      </w:r>
    </w:p>
    <w:p w:rsidRPr="0007466A" w:rsidR="00AF5B55" w:rsidP="00AF5B55" w:rsidRDefault="00AF5B55" w14:paraId="3A18F775" w14:textId="77777777">
      <w:pPr>
        <w:pStyle w:val="ListParagraph"/>
        <w:numPr>
          <w:ilvl w:val="0"/>
          <w:numId w:val="1"/>
        </w:numPr>
        <w:spacing w:after="120"/>
        <w:ind w:left="459"/>
        <w:contextualSpacing w:val="0"/>
        <w:jc w:val="both"/>
        <w:rPr>
          <w:rFonts w:eastAsia="Times New Roman" w:cstheme="minorHAnsi"/>
        </w:rPr>
      </w:pPr>
      <w:r w:rsidRPr="0007466A">
        <w:rPr>
          <w:rFonts w:eastAsia="Times New Roman" w:cstheme="minorHAnsi"/>
        </w:rPr>
        <w:t xml:space="preserve">To support the Company’s commitment to providing a safe environment for children, young people ad vulnerable adults, ensuring awareness of the Company’s Safeguarding Policy, Procedures and Practice Guidance, and to be vigilant, reporting any safeguarding concerns without delay. </w:t>
      </w:r>
    </w:p>
    <w:p w:rsidRPr="0007466A" w:rsidR="00AF5B55" w:rsidP="00AF5B55" w:rsidRDefault="00AF5B55" w14:paraId="6ADA0DFB" w14:textId="77777777">
      <w:pPr>
        <w:pStyle w:val="ListParagraph"/>
        <w:numPr>
          <w:ilvl w:val="0"/>
          <w:numId w:val="1"/>
        </w:numPr>
        <w:spacing w:after="120"/>
        <w:ind w:left="459"/>
        <w:contextualSpacing w:val="0"/>
        <w:jc w:val="both"/>
        <w:rPr>
          <w:rFonts w:eastAsia="Times New Roman" w:cstheme="minorHAnsi"/>
        </w:rPr>
      </w:pPr>
      <w:r w:rsidRPr="0007466A">
        <w:rPr>
          <w:rFonts w:eastAsia="Times New Roman" w:cstheme="minorHAnsi"/>
        </w:rPr>
        <w:t>To comply with the General Data Protection Regulations when dealing with, maintaining, sharing and storing information.</w:t>
      </w:r>
    </w:p>
    <w:p w:rsidRPr="0007466A" w:rsidR="00AF5B55" w:rsidP="00AF5B55" w:rsidRDefault="00AF5B55" w14:paraId="4A574527" w14:textId="77777777">
      <w:pPr>
        <w:pStyle w:val="ListParagraph"/>
        <w:numPr>
          <w:ilvl w:val="0"/>
          <w:numId w:val="1"/>
        </w:numPr>
        <w:spacing w:after="120"/>
        <w:ind w:left="459"/>
        <w:contextualSpacing w:val="0"/>
        <w:jc w:val="both"/>
        <w:rPr>
          <w:rFonts w:eastAsia="Times New Roman" w:cstheme="minorHAnsi"/>
        </w:rPr>
      </w:pPr>
      <w:r w:rsidRPr="0007466A">
        <w:rPr>
          <w:rFonts w:eastAsia="Times New Roman" w:cstheme="minorHAnsi"/>
        </w:rPr>
        <w:t>To undertake other duties as specified, which are appropriate to the qualifications, experience and general level of the post.</w:t>
      </w:r>
    </w:p>
    <w:p w:rsidR="0007466A" w:rsidRDefault="0007466A" w14:paraId="717AC7C4" w14:textId="77777777">
      <w:pPr>
        <w:rPr>
          <w:b/>
          <w:bCs/>
          <w:sz w:val="24"/>
          <w:szCs w:val="24"/>
        </w:rPr>
      </w:pPr>
    </w:p>
    <w:p w:rsidRPr="008F4627" w:rsidR="008F4627" w:rsidRDefault="008F4627" w14:paraId="221A03A8" w14:textId="34DCBBC3">
      <w:pPr>
        <w:rPr>
          <w:sz w:val="24"/>
          <w:szCs w:val="24"/>
        </w:rPr>
      </w:pPr>
      <w:r w:rsidRPr="008F4627">
        <w:rPr>
          <w:b/>
          <w:bCs/>
          <w:sz w:val="24"/>
          <w:szCs w:val="24"/>
        </w:rPr>
        <w:t>Date Created</w:t>
      </w:r>
      <w:r w:rsidR="002D1518">
        <w:rPr>
          <w:b/>
          <w:bCs/>
          <w:sz w:val="24"/>
          <w:szCs w:val="24"/>
        </w:rPr>
        <w:t xml:space="preserve">: </w:t>
      </w:r>
      <w:r w:rsidRPr="002D1518" w:rsidR="002D1518">
        <w:rPr>
          <w:sz w:val="24"/>
          <w:szCs w:val="24"/>
        </w:rPr>
        <w:t>February 2024</w:t>
      </w:r>
    </w:p>
    <w:p w:rsidR="000D5B3B" w:rsidRDefault="000D5B3B" w14:paraId="569AED61" w14:textId="77777777">
      <w:pPr>
        <w:rPr>
          <w:b/>
          <w:bCs/>
          <w:sz w:val="24"/>
          <w:szCs w:val="24"/>
        </w:rPr>
      </w:pPr>
    </w:p>
    <w:p w:rsidR="000D5B3B" w:rsidRDefault="008F4627" w14:paraId="58D176FB" w14:textId="24D33B69">
      <w:pPr>
        <w:rPr>
          <w:b/>
          <w:bCs/>
          <w:sz w:val="24"/>
          <w:szCs w:val="24"/>
        </w:rPr>
      </w:pPr>
      <w:r w:rsidRPr="008F4627">
        <w:rPr>
          <w:b/>
          <w:bCs/>
          <w:sz w:val="24"/>
          <w:szCs w:val="24"/>
        </w:rPr>
        <w:t>Date Reviewed:</w:t>
      </w:r>
    </w:p>
    <w:p w:rsidR="000D5B3B" w:rsidRDefault="000D5B3B" w14:paraId="68A88A6C" w14:textId="77777777">
      <w:pPr>
        <w:rPr>
          <w:b/>
          <w:bCs/>
          <w:sz w:val="24"/>
          <w:szCs w:val="24"/>
        </w:rPr>
      </w:pPr>
    </w:p>
    <w:p w:rsidR="008F4627" w:rsidRDefault="008F4627" w14:paraId="0FB69BBD" w14:textId="76CE6FEB">
      <w:pPr>
        <w:rPr>
          <w:b/>
          <w:bCs/>
          <w:sz w:val="36"/>
          <w:szCs w:val="36"/>
        </w:rPr>
      </w:pPr>
      <w:r>
        <w:rPr>
          <w:b/>
          <w:bCs/>
          <w:sz w:val="36"/>
          <w:szCs w:val="36"/>
        </w:rPr>
        <w:br w:type="page"/>
      </w:r>
    </w:p>
    <w:p w:rsidR="00802C2C" w:rsidP="00802C2C" w:rsidRDefault="00802C2C" w14:paraId="74C96E7F" w14:textId="77777777">
      <w:pPr>
        <w:jc w:val="both"/>
        <w:rPr>
          <w:b/>
          <w:bCs/>
          <w:sz w:val="36"/>
          <w:szCs w:val="36"/>
        </w:rPr>
      </w:pPr>
      <w:r w:rsidRPr="00A671F7">
        <w:rPr>
          <w:b/>
          <w:bCs/>
          <w:sz w:val="36"/>
          <w:szCs w:val="36"/>
        </w:rPr>
        <w:lastRenderedPageBreak/>
        <w:t>PERSON SPECIFICATION</w:t>
      </w:r>
    </w:p>
    <w:p w:rsidRPr="00AB5C96" w:rsidR="00802C2C" w:rsidP="00802C2C" w:rsidRDefault="00802C2C" w14:paraId="6EA0E34A" w14:textId="77777777">
      <w:pPr>
        <w:jc w:val="both"/>
        <w:rPr>
          <w:b/>
          <w:bCs/>
          <w:sz w:val="32"/>
          <w:szCs w:val="32"/>
        </w:rPr>
      </w:pPr>
      <w:r w:rsidRPr="00AB5C96">
        <w:rPr>
          <w:b/>
          <w:bCs/>
          <w:sz w:val="32"/>
          <w:szCs w:val="32"/>
        </w:rPr>
        <w:t>Essential Personal Attributes</w:t>
      </w:r>
    </w:p>
    <w:p w:rsidRPr="000F199C" w:rsidR="00375BF8" w:rsidP="00375BF8" w:rsidRDefault="00375BF8" w14:paraId="30A78EA1" w14:textId="77777777">
      <w:pPr>
        <w:pStyle w:val="NoSpacing"/>
        <w:numPr>
          <w:ilvl w:val="0"/>
          <w:numId w:val="12"/>
        </w:numPr>
        <w:rPr>
          <w:rFonts w:cstheme="minorHAnsi"/>
          <w:sz w:val="24"/>
          <w:szCs w:val="24"/>
        </w:rPr>
      </w:pPr>
      <w:r w:rsidRPr="000F199C">
        <w:rPr>
          <w:sz w:val="24"/>
          <w:szCs w:val="24"/>
        </w:rPr>
        <w:t>Understanding of and commitment to equality, diversity and inclusion and how it relates to the role.</w:t>
      </w:r>
    </w:p>
    <w:p w:rsidRPr="000F199C" w:rsidR="00375BF8" w:rsidP="00375BF8" w:rsidRDefault="00375BF8" w14:paraId="2717732F" w14:textId="77777777">
      <w:pPr>
        <w:pStyle w:val="NoSpacing"/>
        <w:numPr>
          <w:ilvl w:val="0"/>
          <w:numId w:val="12"/>
        </w:numPr>
        <w:rPr>
          <w:rFonts w:cstheme="minorHAnsi"/>
          <w:sz w:val="24"/>
          <w:szCs w:val="24"/>
        </w:rPr>
      </w:pPr>
      <w:r w:rsidRPr="000F199C">
        <w:rPr>
          <w:rFonts w:cstheme="minorHAnsi"/>
          <w:sz w:val="24"/>
          <w:szCs w:val="24"/>
        </w:rPr>
        <w:t>Good communication skills both written and verbal.</w:t>
      </w:r>
    </w:p>
    <w:p w:rsidRPr="00262999" w:rsidR="00375BF8" w:rsidP="00375BF8" w:rsidRDefault="00375BF8" w14:paraId="49AA8A7F" w14:textId="77777777">
      <w:pPr>
        <w:pStyle w:val="NoSpacing"/>
        <w:numPr>
          <w:ilvl w:val="0"/>
          <w:numId w:val="12"/>
        </w:numPr>
        <w:rPr>
          <w:rFonts w:cstheme="minorHAnsi"/>
          <w:sz w:val="24"/>
          <w:szCs w:val="24"/>
        </w:rPr>
      </w:pPr>
      <w:r w:rsidRPr="00262999">
        <w:rPr>
          <w:sz w:val="24"/>
          <w:szCs w:val="24"/>
        </w:rPr>
        <w:t>Ability to prioritise workloads and work with minimal supervision</w:t>
      </w:r>
      <w:r>
        <w:rPr>
          <w:sz w:val="24"/>
          <w:szCs w:val="24"/>
        </w:rPr>
        <w:t>.</w:t>
      </w:r>
    </w:p>
    <w:p w:rsidRPr="00E94A3B" w:rsidR="00375BF8" w:rsidP="00375BF8" w:rsidRDefault="00375BF8" w14:paraId="2E8FFB5C" w14:textId="77777777">
      <w:pPr>
        <w:pStyle w:val="NoSpacing"/>
        <w:numPr>
          <w:ilvl w:val="0"/>
          <w:numId w:val="12"/>
        </w:numPr>
        <w:rPr>
          <w:rFonts w:cstheme="minorHAnsi"/>
          <w:sz w:val="24"/>
          <w:szCs w:val="24"/>
        </w:rPr>
      </w:pPr>
      <w:r w:rsidRPr="00262999">
        <w:rPr>
          <w:sz w:val="24"/>
          <w:szCs w:val="24"/>
        </w:rPr>
        <w:t>Good organisational and</w:t>
      </w:r>
      <w:r>
        <w:rPr>
          <w:sz w:val="24"/>
          <w:szCs w:val="24"/>
        </w:rPr>
        <w:t xml:space="preserve"> planning skills with the</w:t>
      </w:r>
      <w:r w:rsidRPr="00262999">
        <w:rPr>
          <w:sz w:val="24"/>
          <w:szCs w:val="24"/>
        </w:rPr>
        <w:t xml:space="preserve"> ability to work under pressure to meet deadlines.</w:t>
      </w:r>
    </w:p>
    <w:p w:rsidRPr="00262999" w:rsidR="00375BF8" w:rsidP="00375BF8" w:rsidRDefault="00375BF8" w14:paraId="64AACE5D" w14:textId="77777777">
      <w:pPr>
        <w:pStyle w:val="NoSpacing"/>
        <w:numPr>
          <w:ilvl w:val="0"/>
          <w:numId w:val="12"/>
        </w:numPr>
        <w:rPr>
          <w:rFonts w:cstheme="minorHAnsi"/>
          <w:sz w:val="24"/>
          <w:szCs w:val="24"/>
        </w:rPr>
      </w:pPr>
      <w:r>
        <w:rPr>
          <w:sz w:val="24"/>
          <w:szCs w:val="24"/>
        </w:rPr>
        <w:t xml:space="preserve">Ability to work in a team but also independently. </w:t>
      </w:r>
    </w:p>
    <w:p w:rsidRPr="00DD63D4" w:rsidR="00802C2C" w:rsidP="00802C2C" w:rsidRDefault="00802C2C" w14:paraId="5A0AA9E5" w14:textId="77777777">
      <w:pPr>
        <w:spacing w:after="0" w:line="240" w:lineRule="auto"/>
        <w:ind w:left="426"/>
        <w:rPr>
          <w:rFonts w:ascii="Arial" w:hAnsi="Arial" w:cs="Arial"/>
        </w:rPr>
      </w:pPr>
    </w:p>
    <w:p w:rsidRPr="00AB5C96" w:rsidR="00802C2C" w:rsidP="00802C2C" w:rsidRDefault="00802C2C" w14:paraId="6624A622" w14:textId="77777777">
      <w:pPr>
        <w:jc w:val="both"/>
        <w:rPr>
          <w:b/>
          <w:bCs/>
          <w:sz w:val="32"/>
          <w:szCs w:val="32"/>
        </w:rPr>
      </w:pPr>
      <w:r w:rsidRPr="00AB5C96">
        <w:rPr>
          <w:b/>
          <w:bCs/>
          <w:sz w:val="32"/>
          <w:szCs w:val="32"/>
        </w:rPr>
        <w:t>Essential Knowledge and Experience</w:t>
      </w:r>
    </w:p>
    <w:p w:rsidRPr="00AF2A0F" w:rsidR="00BD761F" w:rsidP="11CB1965" w:rsidRDefault="00BD761F" w14:paraId="4B827F5B" w14:textId="24D2EA69">
      <w:pPr>
        <w:pStyle w:val="NoSpacing"/>
        <w:numPr>
          <w:ilvl w:val="0"/>
          <w:numId w:val="13"/>
        </w:numPr>
        <w:rPr>
          <w:sz w:val="24"/>
          <w:szCs w:val="24"/>
        </w:rPr>
      </w:pPr>
      <w:r w:rsidRPr="11CB1965" w:rsidR="00BD761F">
        <w:rPr>
          <w:sz w:val="24"/>
          <w:szCs w:val="24"/>
        </w:rPr>
        <w:t xml:space="preserve">Experience of working </w:t>
      </w:r>
      <w:r w:rsidRPr="11CB1965" w:rsidR="00BD761F">
        <w:rPr>
          <w:sz w:val="24"/>
          <w:szCs w:val="24"/>
        </w:rPr>
        <w:t xml:space="preserve">in a heritage environment </w:t>
      </w:r>
      <w:r w:rsidRPr="11CB1965" w:rsidR="00BD761F">
        <w:rPr>
          <w:sz w:val="24"/>
          <w:szCs w:val="24"/>
        </w:rPr>
        <w:t>with museum collections, including care and documentation</w:t>
      </w:r>
      <w:r w:rsidRPr="11CB1965" w:rsidR="5A608449">
        <w:rPr>
          <w:sz w:val="24"/>
          <w:szCs w:val="24"/>
        </w:rPr>
        <w:t>.</w:t>
      </w:r>
    </w:p>
    <w:p w:rsidRPr="00262999" w:rsidR="00BD761F" w:rsidP="00BD761F" w:rsidRDefault="00BD761F" w14:paraId="685C9D33" w14:textId="77777777">
      <w:pPr>
        <w:pStyle w:val="NoSpacing"/>
        <w:numPr>
          <w:ilvl w:val="0"/>
          <w:numId w:val="13"/>
        </w:numPr>
        <w:rPr>
          <w:rFonts w:cstheme="minorHAnsi"/>
          <w:sz w:val="24"/>
          <w:szCs w:val="24"/>
        </w:rPr>
      </w:pPr>
      <w:r>
        <w:rPr>
          <w:sz w:val="24"/>
          <w:szCs w:val="24"/>
        </w:rPr>
        <w:t xml:space="preserve">Experience of object handling in a museum. </w:t>
      </w:r>
    </w:p>
    <w:p w:rsidR="00BD761F" w:rsidP="00BD761F" w:rsidRDefault="00BD761F" w14:paraId="440790E2" w14:textId="77777777">
      <w:pPr>
        <w:pStyle w:val="NoSpacing"/>
        <w:numPr>
          <w:ilvl w:val="0"/>
          <w:numId w:val="13"/>
        </w:numPr>
        <w:rPr>
          <w:rFonts w:cstheme="minorHAnsi"/>
          <w:sz w:val="24"/>
          <w:szCs w:val="24"/>
        </w:rPr>
      </w:pPr>
      <w:r w:rsidRPr="00262999">
        <w:rPr>
          <w:sz w:val="24"/>
          <w:szCs w:val="24"/>
        </w:rPr>
        <w:t xml:space="preserve">Knowledge of current professional standards and best practice in collections management, including </w:t>
      </w:r>
      <w:r w:rsidRPr="00262999">
        <w:rPr>
          <w:rFonts w:cstheme="minorHAnsi"/>
          <w:sz w:val="24"/>
          <w:szCs w:val="24"/>
        </w:rPr>
        <w:t>SPECTRUM and Accreditation standards</w:t>
      </w:r>
      <w:r>
        <w:rPr>
          <w:rFonts w:cstheme="minorHAnsi"/>
          <w:sz w:val="24"/>
          <w:szCs w:val="24"/>
        </w:rPr>
        <w:t>.</w:t>
      </w:r>
    </w:p>
    <w:p w:rsidRPr="00262999" w:rsidR="00BD761F" w:rsidP="00BD761F" w:rsidRDefault="00BD761F" w14:paraId="714E0265" w14:textId="77777777">
      <w:pPr>
        <w:pStyle w:val="NoSpacing"/>
        <w:numPr>
          <w:ilvl w:val="0"/>
          <w:numId w:val="13"/>
        </w:numPr>
        <w:rPr>
          <w:rFonts w:cstheme="minorHAnsi"/>
          <w:sz w:val="24"/>
          <w:szCs w:val="24"/>
        </w:rPr>
      </w:pPr>
      <w:r>
        <w:rPr>
          <w:rFonts w:cstheme="minorHAnsi"/>
          <w:sz w:val="24"/>
          <w:szCs w:val="24"/>
        </w:rPr>
        <w:t xml:space="preserve">Knowledge and experience using collection management systems such as Adlib or other Axiell software. </w:t>
      </w:r>
    </w:p>
    <w:p w:rsidRPr="00262999" w:rsidR="00BD761F" w:rsidP="00BD761F" w:rsidRDefault="00BD761F" w14:paraId="58BEC3CB" w14:textId="77777777">
      <w:pPr>
        <w:pStyle w:val="NoSpacing"/>
        <w:numPr>
          <w:ilvl w:val="0"/>
          <w:numId w:val="13"/>
        </w:numPr>
        <w:rPr>
          <w:rFonts w:cstheme="minorHAnsi"/>
          <w:sz w:val="24"/>
          <w:szCs w:val="24"/>
        </w:rPr>
      </w:pPr>
      <w:r w:rsidRPr="00262999">
        <w:rPr>
          <w:sz w:val="24"/>
          <w:szCs w:val="24"/>
        </w:rPr>
        <w:t>Experience of supervising staff, volunteers and trainees</w:t>
      </w:r>
      <w:r>
        <w:rPr>
          <w:sz w:val="24"/>
          <w:szCs w:val="24"/>
        </w:rPr>
        <w:t>.</w:t>
      </w:r>
    </w:p>
    <w:p w:rsidRPr="00262999" w:rsidR="00BD761F" w:rsidP="00BD761F" w:rsidRDefault="00BD761F" w14:paraId="296A1A30" w14:textId="77777777">
      <w:pPr>
        <w:pStyle w:val="NoSpacing"/>
        <w:rPr>
          <w:rFonts w:eastAsia="Times New Roman" w:cstheme="minorHAnsi"/>
          <w:sz w:val="24"/>
          <w:szCs w:val="24"/>
        </w:rPr>
      </w:pPr>
    </w:p>
    <w:p w:rsidRPr="00474C9E" w:rsidR="00802C2C" w:rsidP="00802C2C" w:rsidRDefault="00802C2C" w14:paraId="4E72BA61" w14:textId="77777777">
      <w:pPr>
        <w:rPr>
          <w:rFonts w:eastAsia="Times New Roman" w:asciiTheme="majorHAnsi" w:hAnsiTheme="majorHAnsi" w:cstheme="majorHAnsi"/>
        </w:rPr>
      </w:pPr>
      <w:r w:rsidRPr="00474C9E">
        <w:rPr>
          <w:rFonts w:eastAsia="Times New Roman" w:cstheme="minorHAnsi"/>
          <w:b/>
          <w:bCs/>
          <w:sz w:val="32"/>
          <w:szCs w:val="32"/>
        </w:rPr>
        <w:t>Essential Special Skills</w:t>
      </w:r>
    </w:p>
    <w:p w:rsidRPr="00262999" w:rsidR="004F55A5" w:rsidP="004F55A5" w:rsidRDefault="004F55A5" w14:paraId="211E7505" w14:textId="77777777">
      <w:pPr>
        <w:pStyle w:val="NoSpacing"/>
        <w:numPr>
          <w:ilvl w:val="0"/>
          <w:numId w:val="14"/>
        </w:numPr>
        <w:rPr>
          <w:rFonts w:cstheme="minorHAnsi"/>
          <w:sz w:val="24"/>
          <w:szCs w:val="24"/>
        </w:rPr>
      </w:pPr>
      <w:r w:rsidRPr="00262999">
        <w:rPr>
          <w:rFonts w:cstheme="minorHAnsi"/>
          <w:sz w:val="24"/>
          <w:szCs w:val="24"/>
        </w:rPr>
        <w:t>Strong all round ICT skills</w:t>
      </w:r>
      <w:r>
        <w:rPr>
          <w:rFonts w:cstheme="minorHAnsi"/>
          <w:sz w:val="24"/>
          <w:szCs w:val="24"/>
        </w:rPr>
        <w:t>.</w:t>
      </w:r>
    </w:p>
    <w:p w:rsidR="004F55A5" w:rsidP="004F55A5" w:rsidRDefault="004F55A5" w14:paraId="287BF87D" w14:textId="77777777">
      <w:pPr>
        <w:pStyle w:val="NoSpacing"/>
        <w:numPr>
          <w:ilvl w:val="0"/>
          <w:numId w:val="14"/>
        </w:numPr>
        <w:rPr>
          <w:rFonts w:cstheme="minorHAnsi"/>
          <w:sz w:val="24"/>
          <w:szCs w:val="24"/>
        </w:rPr>
      </w:pPr>
      <w:r w:rsidRPr="00262999">
        <w:rPr>
          <w:rFonts w:cstheme="minorHAnsi"/>
          <w:sz w:val="24"/>
          <w:szCs w:val="24"/>
        </w:rPr>
        <w:t xml:space="preserve">Ability to </w:t>
      </w:r>
      <w:r>
        <w:rPr>
          <w:rFonts w:cstheme="minorHAnsi"/>
          <w:sz w:val="24"/>
          <w:szCs w:val="24"/>
        </w:rPr>
        <w:t xml:space="preserve">work on different projects simultaneously. </w:t>
      </w:r>
    </w:p>
    <w:p w:rsidRPr="00262999" w:rsidR="004F55A5" w:rsidP="004F55A5" w:rsidRDefault="004F55A5" w14:paraId="36F8ABAD" w14:textId="77777777">
      <w:pPr>
        <w:pStyle w:val="NoSpacing"/>
        <w:numPr>
          <w:ilvl w:val="0"/>
          <w:numId w:val="14"/>
        </w:numPr>
        <w:rPr>
          <w:rFonts w:cstheme="minorHAnsi"/>
          <w:sz w:val="24"/>
          <w:szCs w:val="24"/>
        </w:rPr>
      </w:pPr>
      <w:r>
        <w:rPr>
          <w:rFonts w:cstheme="minorHAnsi"/>
          <w:sz w:val="24"/>
          <w:szCs w:val="24"/>
        </w:rPr>
        <w:t xml:space="preserve">Practical skills including use of lifting and movement equipment, use of hand tools. </w:t>
      </w:r>
    </w:p>
    <w:p w:rsidR="004F55A5" w:rsidP="004F55A5" w:rsidRDefault="004F55A5" w14:paraId="7CDEE4A2" w14:textId="77777777">
      <w:pPr>
        <w:pStyle w:val="NoSpacing"/>
        <w:numPr>
          <w:ilvl w:val="0"/>
          <w:numId w:val="14"/>
        </w:numPr>
        <w:rPr>
          <w:rFonts w:cstheme="minorHAnsi"/>
          <w:sz w:val="24"/>
          <w:szCs w:val="24"/>
        </w:rPr>
      </w:pPr>
      <w:r w:rsidRPr="00262999">
        <w:rPr>
          <w:rFonts w:cstheme="minorHAnsi"/>
          <w:sz w:val="24"/>
          <w:szCs w:val="24"/>
        </w:rPr>
        <w:t>Ability to manage designated budgets</w:t>
      </w:r>
      <w:r>
        <w:rPr>
          <w:rFonts w:cstheme="minorHAnsi"/>
          <w:sz w:val="24"/>
          <w:szCs w:val="24"/>
        </w:rPr>
        <w:t>.</w:t>
      </w:r>
    </w:p>
    <w:p w:rsidRPr="00262999" w:rsidR="004F55A5" w:rsidP="004F55A5" w:rsidRDefault="004F55A5" w14:paraId="0DF6246C" w14:textId="77777777">
      <w:pPr>
        <w:pStyle w:val="NoSpacing"/>
        <w:numPr>
          <w:ilvl w:val="0"/>
          <w:numId w:val="14"/>
        </w:numPr>
        <w:rPr>
          <w:rFonts w:cstheme="minorHAnsi"/>
          <w:sz w:val="24"/>
          <w:szCs w:val="24"/>
        </w:rPr>
      </w:pPr>
      <w:r w:rsidRPr="00262999">
        <w:rPr>
          <w:rFonts w:eastAsia="Calibri" w:cstheme="minorHAnsi"/>
          <w:color w:val="000000" w:themeColor="text1"/>
          <w:sz w:val="24"/>
          <w:szCs w:val="24"/>
        </w:rPr>
        <w:t>A flexible approach to work with the willingness and ability to work outside standard hours on occasion</w:t>
      </w:r>
      <w:r>
        <w:rPr>
          <w:rFonts w:eastAsia="Calibri" w:cstheme="minorHAnsi"/>
          <w:color w:val="000000" w:themeColor="text1"/>
          <w:sz w:val="24"/>
          <w:szCs w:val="24"/>
        </w:rPr>
        <w:t>.</w:t>
      </w:r>
    </w:p>
    <w:p w:rsidR="00802C2C" w:rsidP="00802C2C" w:rsidRDefault="00802C2C" w14:paraId="38DA5BDC" w14:textId="77777777"/>
    <w:p w:rsidRPr="00467E3B" w:rsidR="00467E3B" w:rsidP="00802C2C" w:rsidRDefault="00467E3B" w14:paraId="2A9D3525" w14:textId="77777777">
      <w:pPr>
        <w:jc w:val="both"/>
        <w:rPr>
          <w:rFonts w:eastAsia="Times New Roman" w:asciiTheme="majorHAnsi" w:hAnsiTheme="majorHAnsi" w:cstheme="majorHAnsi"/>
        </w:rPr>
      </w:pPr>
    </w:p>
    <w:sectPr w:rsidRPr="00467E3B" w:rsidR="00467E3B" w:rsidSect="00D47274">
      <w:headerReference w:type="default" r:id="rId10"/>
      <w:footerReference w:type="default" r:id="rId11"/>
      <w:pgSz w:w="11906" w:h="16838" w:orient="portrait"/>
      <w:pgMar w:top="567" w:right="1134" w:bottom="28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568C" w:rsidP="00A671F7" w:rsidRDefault="008E568C" w14:paraId="2339AACA" w14:textId="77777777">
      <w:pPr>
        <w:spacing w:after="0" w:line="240" w:lineRule="auto"/>
      </w:pPr>
      <w:r>
        <w:separator/>
      </w:r>
    </w:p>
  </w:endnote>
  <w:endnote w:type="continuationSeparator" w:id="0">
    <w:p w:rsidR="008E568C" w:rsidP="00A671F7" w:rsidRDefault="008E568C" w14:paraId="7058E26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C69E4" w:rsidP="007C69E4" w:rsidRDefault="007C69E4" w14:paraId="4D2CF1CA" w14:textId="0ABFB360">
    <w:pPr>
      <w:pStyle w:val="Footer"/>
      <w:jc w:val="center"/>
    </w:pPr>
    <w:r>
      <w:rPr>
        <w:noProof/>
      </w:rPr>
      <w:drawing>
        <wp:inline distT="0" distB="0" distL="0" distR="0" wp14:anchorId="2C9B7FB5" wp14:editId="733364C4">
          <wp:extent cx="2885315" cy="1123950"/>
          <wp:effectExtent l="0" t="0" r="0" b="0"/>
          <wp:docPr id="26" name="Picture 26"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imelin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0502" cy="113376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568C" w:rsidP="00A671F7" w:rsidRDefault="008E568C" w14:paraId="09092624" w14:textId="77777777">
      <w:pPr>
        <w:spacing w:after="0" w:line="240" w:lineRule="auto"/>
      </w:pPr>
      <w:r>
        <w:separator/>
      </w:r>
    </w:p>
  </w:footnote>
  <w:footnote w:type="continuationSeparator" w:id="0">
    <w:p w:rsidR="008E568C" w:rsidP="00A671F7" w:rsidRDefault="008E568C" w14:paraId="5530D3D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5628A" w:rsidP="0035628A" w:rsidRDefault="0035628A" w14:paraId="32A9E1E8" w14:textId="2AE0963C">
    <w:pPr>
      <w:pStyle w:val="Header"/>
      <w:jc w:val="right"/>
    </w:pPr>
    <w:r>
      <w:rPr>
        <w:b/>
        <w:bCs/>
        <w:noProof/>
        <w:sz w:val="36"/>
        <w:szCs w:val="36"/>
      </w:rPr>
      <w:drawing>
        <wp:inline distT="0" distB="0" distL="0" distR="0" wp14:anchorId="04F032B9" wp14:editId="0DD69C28">
          <wp:extent cx="1905266" cy="1047896"/>
          <wp:effectExtent l="0" t="0" r="0" b="0"/>
          <wp:docPr id="25" name="Picture 2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5266" cy="1047896"/>
                  </a:xfrm>
                  <a:prstGeom prst="rect">
                    <a:avLst/>
                  </a:prstGeom>
                </pic:spPr>
              </pic:pic>
            </a:graphicData>
          </a:graphic>
        </wp:inline>
      </w:drawing>
    </w:r>
  </w:p>
  <w:p w:rsidR="0035628A" w:rsidRDefault="0035628A" w14:paraId="63F5F81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7B4"/>
    <w:multiLevelType w:val="hybridMultilevel"/>
    <w:tmpl w:val="F722559C"/>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67DF3"/>
    <w:multiLevelType w:val="hybridMultilevel"/>
    <w:tmpl w:val="F50A1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0D2518"/>
    <w:multiLevelType w:val="hybridMultilevel"/>
    <w:tmpl w:val="9BACB7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58A2A7C"/>
    <w:multiLevelType w:val="hybridMultilevel"/>
    <w:tmpl w:val="2D30D1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70E5DA1"/>
    <w:multiLevelType w:val="hybridMultilevel"/>
    <w:tmpl w:val="7EB08F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83B73F1"/>
    <w:multiLevelType w:val="hybridMultilevel"/>
    <w:tmpl w:val="4B1ABD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8B548DC"/>
    <w:multiLevelType w:val="hybridMultilevel"/>
    <w:tmpl w:val="7E9CBC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1F9397B"/>
    <w:multiLevelType w:val="hybridMultilevel"/>
    <w:tmpl w:val="2D928922"/>
    <w:lvl w:ilvl="0" w:tplc="8C82F92E">
      <w:numFmt w:val="bullet"/>
      <w:lvlText w:val=""/>
      <w:lvlJc w:val="left"/>
      <w:pPr>
        <w:ind w:left="360" w:hanging="360"/>
      </w:pPr>
      <w:rPr>
        <w:rFonts w:hint="default" w:ascii="Symbol" w:hAnsi="Symbol" w:eastAsia="Gadugi" w:cs="Gadug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44C03433"/>
    <w:multiLevelType w:val="hybridMultilevel"/>
    <w:tmpl w:val="4A5C039C"/>
    <w:lvl w:ilvl="0" w:tplc="C95AF8FC">
      <w:start w:val="1"/>
      <w:numFmt w:val="decimal"/>
      <w:lvlText w:val="%1."/>
      <w:lvlJc w:val="left"/>
      <w:pPr>
        <w:ind w:left="360" w:hanging="360"/>
      </w:pPr>
      <w:rPr>
        <w:rFonts w:ascii="Gadugi" w:hAnsi="Gadugi" w:eastAsia="Times New Roman" w:cs="Arial"/>
      </w:rPr>
    </w:lvl>
    <w:lvl w:ilvl="1" w:tplc="04090003">
      <w:start w:val="1"/>
      <w:numFmt w:val="bullet"/>
      <w:lvlText w:val="o"/>
      <w:lvlJc w:val="left"/>
      <w:pPr>
        <w:ind w:left="1222" w:hanging="360"/>
      </w:pPr>
      <w:rPr>
        <w:rFonts w:hint="default" w:ascii="Courier New" w:hAnsi="Courier New" w:cs="Courier New"/>
      </w:rPr>
    </w:lvl>
    <w:lvl w:ilvl="2" w:tplc="04090005" w:tentative="1">
      <w:start w:val="1"/>
      <w:numFmt w:val="bullet"/>
      <w:lvlText w:val=""/>
      <w:lvlJc w:val="left"/>
      <w:pPr>
        <w:ind w:left="1942" w:hanging="360"/>
      </w:pPr>
      <w:rPr>
        <w:rFonts w:hint="default" w:ascii="Wingdings" w:hAnsi="Wingdings"/>
      </w:rPr>
    </w:lvl>
    <w:lvl w:ilvl="3" w:tplc="04090001" w:tentative="1">
      <w:start w:val="1"/>
      <w:numFmt w:val="bullet"/>
      <w:lvlText w:val=""/>
      <w:lvlJc w:val="left"/>
      <w:pPr>
        <w:ind w:left="2662" w:hanging="360"/>
      </w:pPr>
      <w:rPr>
        <w:rFonts w:hint="default" w:ascii="Symbol" w:hAnsi="Symbol"/>
      </w:rPr>
    </w:lvl>
    <w:lvl w:ilvl="4" w:tplc="04090003" w:tentative="1">
      <w:start w:val="1"/>
      <w:numFmt w:val="bullet"/>
      <w:lvlText w:val="o"/>
      <w:lvlJc w:val="left"/>
      <w:pPr>
        <w:ind w:left="3382" w:hanging="360"/>
      </w:pPr>
      <w:rPr>
        <w:rFonts w:hint="default" w:ascii="Courier New" w:hAnsi="Courier New" w:cs="Courier New"/>
      </w:rPr>
    </w:lvl>
    <w:lvl w:ilvl="5" w:tplc="04090005" w:tentative="1">
      <w:start w:val="1"/>
      <w:numFmt w:val="bullet"/>
      <w:lvlText w:val=""/>
      <w:lvlJc w:val="left"/>
      <w:pPr>
        <w:ind w:left="4102" w:hanging="360"/>
      </w:pPr>
      <w:rPr>
        <w:rFonts w:hint="default" w:ascii="Wingdings" w:hAnsi="Wingdings"/>
      </w:rPr>
    </w:lvl>
    <w:lvl w:ilvl="6" w:tplc="04090001" w:tentative="1">
      <w:start w:val="1"/>
      <w:numFmt w:val="bullet"/>
      <w:lvlText w:val=""/>
      <w:lvlJc w:val="left"/>
      <w:pPr>
        <w:ind w:left="4822" w:hanging="360"/>
      </w:pPr>
      <w:rPr>
        <w:rFonts w:hint="default" w:ascii="Symbol" w:hAnsi="Symbol"/>
      </w:rPr>
    </w:lvl>
    <w:lvl w:ilvl="7" w:tplc="04090003" w:tentative="1">
      <w:start w:val="1"/>
      <w:numFmt w:val="bullet"/>
      <w:lvlText w:val="o"/>
      <w:lvlJc w:val="left"/>
      <w:pPr>
        <w:ind w:left="5542" w:hanging="360"/>
      </w:pPr>
      <w:rPr>
        <w:rFonts w:hint="default" w:ascii="Courier New" w:hAnsi="Courier New" w:cs="Courier New"/>
      </w:rPr>
    </w:lvl>
    <w:lvl w:ilvl="8" w:tplc="04090005" w:tentative="1">
      <w:start w:val="1"/>
      <w:numFmt w:val="bullet"/>
      <w:lvlText w:val=""/>
      <w:lvlJc w:val="left"/>
      <w:pPr>
        <w:ind w:left="6262" w:hanging="360"/>
      </w:pPr>
      <w:rPr>
        <w:rFonts w:hint="default" w:ascii="Wingdings" w:hAnsi="Wingdings"/>
      </w:rPr>
    </w:lvl>
  </w:abstractNum>
  <w:abstractNum w:abstractNumId="9" w15:restartNumberingAfterBreak="0">
    <w:nsid w:val="4A2660AF"/>
    <w:multiLevelType w:val="hybridMultilevel"/>
    <w:tmpl w:val="4838103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82541"/>
    <w:multiLevelType w:val="hybridMultilevel"/>
    <w:tmpl w:val="C2F6E5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581771B"/>
    <w:multiLevelType w:val="hybridMultilevel"/>
    <w:tmpl w:val="2A4065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76D0836"/>
    <w:multiLevelType w:val="hybridMultilevel"/>
    <w:tmpl w:val="5FD621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C0B3B84"/>
    <w:multiLevelType w:val="hybridMultilevel"/>
    <w:tmpl w:val="C7D27E66"/>
    <w:lvl w:ilvl="0" w:tplc="A15A7A1A">
      <w:start w:val="1"/>
      <w:numFmt w:val="bullet"/>
      <w:lvlText w:val=""/>
      <w:lvlJc w:val="left"/>
      <w:pPr>
        <w:ind w:left="720" w:hanging="360"/>
      </w:pPr>
      <w:rPr>
        <w:rFonts w:hint="default" w:ascii="Symbol" w:hAnsi="Symbol"/>
        <w:sz w:val="22"/>
        <w:szCs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042361901">
    <w:abstractNumId w:val="2"/>
  </w:num>
  <w:num w:numId="2" w16cid:durableId="942956606">
    <w:abstractNumId w:val="9"/>
  </w:num>
  <w:num w:numId="3" w16cid:durableId="942305926">
    <w:abstractNumId w:val="0"/>
  </w:num>
  <w:num w:numId="4" w16cid:durableId="831069321">
    <w:abstractNumId w:val="1"/>
  </w:num>
  <w:num w:numId="5" w16cid:durableId="649024575">
    <w:abstractNumId w:val="13"/>
  </w:num>
  <w:num w:numId="6" w16cid:durableId="1178883953">
    <w:abstractNumId w:val="11"/>
  </w:num>
  <w:num w:numId="7" w16cid:durableId="812213906">
    <w:abstractNumId w:val="7"/>
  </w:num>
  <w:num w:numId="8" w16cid:durableId="347224108">
    <w:abstractNumId w:val="8"/>
  </w:num>
  <w:num w:numId="9" w16cid:durableId="1831017335">
    <w:abstractNumId w:val="12"/>
  </w:num>
  <w:num w:numId="10" w16cid:durableId="1620795379">
    <w:abstractNumId w:val="6"/>
  </w:num>
  <w:num w:numId="11" w16cid:durableId="1732727100">
    <w:abstractNumId w:val="4"/>
  </w:num>
  <w:num w:numId="12" w16cid:durableId="698357222">
    <w:abstractNumId w:val="10"/>
  </w:num>
  <w:num w:numId="13" w16cid:durableId="1352412827">
    <w:abstractNumId w:val="5"/>
  </w:num>
  <w:num w:numId="14" w16cid:durableId="10128012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F7"/>
    <w:rsid w:val="0007466A"/>
    <w:rsid w:val="000D01D6"/>
    <w:rsid w:val="000D52C9"/>
    <w:rsid w:val="000D5B3B"/>
    <w:rsid w:val="00101C51"/>
    <w:rsid w:val="001100DD"/>
    <w:rsid w:val="001428BA"/>
    <w:rsid w:val="00144D49"/>
    <w:rsid w:val="001521DB"/>
    <w:rsid w:val="00153EB8"/>
    <w:rsid w:val="00180191"/>
    <w:rsid w:val="001908CB"/>
    <w:rsid w:val="001A586B"/>
    <w:rsid w:val="001C029D"/>
    <w:rsid w:val="001D3389"/>
    <w:rsid w:val="001D6A3E"/>
    <w:rsid w:val="001D6CC7"/>
    <w:rsid w:val="001F055F"/>
    <w:rsid w:val="00221D30"/>
    <w:rsid w:val="002441C5"/>
    <w:rsid w:val="002726D1"/>
    <w:rsid w:val="002827AA"/>
    <w:rsid w:val="002D1518"/>
    <w:rsid w:val="002D49F7"/>
    <w:rsid w:val="002E779A"/>
    <w:rsid w:val="00315653"/>
    <w:rsid w:val="00341A6C"/>
    <w:rsid w:val="00353C47"/>
    <w:rsid w:val="00355369"/>
    <w:rsid w:val="0035628A"/>
    <w:rsid w:val="00374A16"/>
    <w:rsid w:val="00375BF8"/>
    <w:rsid w:val="0038304F"/>
    <w:rsid w:val="003A00EB"/>
    <w:rsid w:val="003B28FA"/>
    <w:rsid w:val="003D2B4E"/>
    <w:rsid w:val="003D4E51"/>
    <w:rsid w:val="003F10FA"/>
    <w:rsid w:val="00460D84"/>
    <w:rsid w:val="00463B0B"/>
    <w:rsid w:val="00467E3B"/>
    <w:rsid w:val="00474C9E"/>
    <w:rsid w:val="004827BD"/>
    <w:rsid w:val="004A19F2"/>
    <w:rsid w:val="004A6763"/>
    <w:rsid w:val="004C14B0"/>
    <w:rsid w:val="004F55A5"/>
    <w:rsid w:val="00504BDE"/>
    <w:rsid w:val="00505182"/>
    <w:rsid w:val="0055622F"/>
    <w:rsid w:val="0058459B"/>
    <w:rsid w:val="005A052E"/>
    <w:rsid w:val="006015BE"/>
    <w:rsid w:val="006175CC"/>
    <w:rsid w:val="00654AC4"/>
    <w:rsid w:val="006601FF"/>
    <w:rsid w:val="006755DB"/>
    <w:rsid w:val="006D4A31"/>
    <w:rsid w:val="006D7B11"/>
    <w:rsid w:val="006E50CE"/>
    <w:rsid w:val="00704FBD"/>
    <w:rsid w:val="00754697"/>
    <w:rsid w:val="00762629"/>
    <w:rsid w:val="0076774C"/>
    <w:rsid w:val="007759D6"/>
    <w:rsid w:val="0079570B"/>
    <w:rsid w:val="007C69E4"/>
    <w:rsid w:val="007E11B8"/>
    <w:rsid w:val="007F1F8D"/>
    <w:rsid w:val="00802C2C"/>
    <w:rsid w:val="00803E1C"/>
    <w:rsid w:val="008070BE"/>
    <w:rsid w:val="00832756"/>
    <w:rsid w:val="00835AB2"/>
    <w:rsid w:val="0085215E"/>
    <w:rsid w:val="008E2231"/>
    <w:rsid w:val="008E568C"/>
    <w:rsid w:val="008F4627"/>
    <w:rsid w:val="009016CC"/>
    <w:rsid w:val="0091630C"/>
    <w:rsid w:val="00945B8C"/>
    <w:rsid w:val="00957639"/>
    <w:rsid w:val="00961D9B"/>
    <w:rsid w:val="00997562"/>
    <w:rsid w:val="009A7FB6"/>
    <w:rsid w:val="009B6298"/>
    <w:rsid w:val="009C474F"/>
    <w:rsid w:val="009E1312"/>
    <w:rsid w:val="00A104F1"/>
    <w:rsid w:val="00A27FD3"/>
    <w:rsid w:val="00A40DF1"/>
    <w:rsid w:val="00A671F7"/>
    <w:rsid w:val="00A86334"/>
    <w:rsid w:val="00AB5C96"/>
    <w:rsid w:val="00AF0136"/>
    <w:rsid w:val="00AF2B2B"/>
    <w:rsid w:val="00AF4F23"/>
    <w:rsid w:val="00AF5B55"/>
    <w:rsid w:val="00AF6BFD"/>
    <w:rsid w:val="00B26BBE"/>
    <w:rsid w:val="00B47920"/>
    <w:rsid w:val="00BC1E02"/>
    <w:rsid w:val="00BD761F"/>
    <w:rsid w:val="00C31780"/>
    <w:rsid w:val="00C364AD"/>
    <w:rsid w:val="00C6424E"/>
    <w:rsid w:val="00C74C7D"/>
    <w:rsid w:val="00CC563B"/>
    <w:rsid w:val="00CE1852"/>
    <w:rsid w:val="00CE29BB"/>
    <w:rsid w:val="00D46414"/>
    <w:rsid w:val="00D47274"/>
    <w:rsid w:val="00D63AA5"/>
    <w:rsid w:val="00D77DA2"/>
    <w:rsid w:val="00D90153"/>
    <w:rsid w:val="00D92759"/>
    <w:rsid w:val="00D96098"/>
    <w:rsid w:val="00DA0FCE"/>
    <w:rsid w:val="00DD63D4"/>
    <w:rsid w:val="00E35F45"/>
    <w:rsid w:val="00E512F3"/>
    <w:rsid w:val="00EA1BCF"/>
    <w:rsid w:val="00EA350D"/>
    <w:rsid w:val="00EB013B"/>
    <w:rsid w:val="00EB7FC8"/>
    <w:rsid w:val="00EC6B55"/>
    <w:rsid w:val="00EC7216"/>
    <w:rsid w:val="00ED1782"/>
    <w:rsid w:val="00F01B7A"/>
    <w:rsid w:val="00F11464"/>
    <w:rsid w:val="00F42B43"/>
    <w:rsid w:val="00F91BB0"/>
    <w:rsid w:val="00F94378"/>
    <w:rsid w:val="00F94DF4"/>
    <w:rsid w:val="00FB20F2"/>
    <w:rsid w:val="00FC020E"/>
    <w:rsid w:val="00FC77F1"/>
    <w:rsid w:val="00FE67B8"/>
    <w:rsid w:val="11CB1965"/>
    <w:rsid w:val="5A6084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1316E"/>
  <w15:chartTrackingRefBased/>
  <w15:docId w15:val="{EE3B7451-7F1F-4125-B8CB-BB5042AD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671F7"/>
    <w:pPr>
      <w:tabs>
        <w:tab w:val="center" w:pos="4513"/>
        <w:tab w:val="right" w:pos="9026"/>
      </w:tabs>
      <w:spacing w:after="0" w:line="240" w:lineRule="auto"/>
    </w:pPr>
  </w:style>
  <w:style w:type="character" w:styleId="HeaderChar" w:customStyle="1">
    <w:name w:val="Header Char"/>
    <w:basedOn w:val="DefaultParagraphFont"/>
    <w:link w:val="Header"/>
    <w:uiPriority w:val="99"/>
    <w:rsid w:val="00A671F7"/>
  </w:style>
  <w:style w:type="paragraph" w:styleId="Footer">
    <w:name w:val="footer"/>
    <w:basedOn w:val="Normal"/>
    <w:link w:val="FooterChar"/>
    <w:uiPriority w:val="99"/>
    <w:unhideWhenUsed/>
    <w:rsid w:val="00A671F7"/>
    <w:pPr>
      <w:tabs>
        <w:tab w:val="center" w:pos="4513"/>
        <w:tab w:val="right" w:pos="9026"/>
      </w:tabs>
      <w:spacing w:after="0" w:line="240" w:lineRule="auto"/>
    </w:pPr>
  </w:style>
  <w:style w:type="character" w:styleId="FooterChar" w:customStyle="1">
    <w:name w:val="Footer Char"/>
    <w:basedOn w:val="DefaultParagraphFont"/>
    <w:link w:val="Footer"/>
    <w:uiPriority w:val="99"/>
    <w:rsid w:val="00A671F7"/>
  </w:style>
  <w:style w:type="table" w:styleId="TableGrid">
    <w:name w:val="Table Grid"/>
    <w:basedOn w:val="TableNormal"/>
    <w:uiPriority w:val="59"/>
    <w:rsid w:val="00A671F7"/>
    <w:pPr>
      <w:spacing w:after="0" w:line="240" w:lineRule="auto"/>
    </w:pPr>
    <w:rPr>
      <w:rFonts w:eastAsiaTheme="minorEastAsia"/>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D63D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DD63D4"/>
    <w:rPr>
      <w:sz w:val="16"/>
      <w:szCs w:val="16"/>
    </w:rPr>
  </w:style>
  <w:style w:type="paragraph" w:styleId="CommentText">
    <w:name w:val="annotation text"/>
    <w:basedOn w:val="Normal"/>
    <w:link w:val="CommentTextChar"/>
    <w:uiPriority w:val="99"/>
    <w:unhideWhenUsed/>
    <w:rsid w:val="00DD63D4"/>
    <w:pPr>
      <w:spacing w:after="0" w:line="240" w:lineRule="auto"/>
    </w:pPr>
    <w:rPr>
      <w:rFonts w:eastAsiaTheme="minorEastAsia"/>
      <w:sz w:val="20"/>
      <w:szCs w:val="20"/>
    </w:rPr>
  </w:style>
  <w:style w:type="character" w:styleId="CommentTextChar" w:customStyle="1">
    <w:name w:val="Comment Text Char"/>
    <w:basedOn w:val="DefaultParagraphFont"/>
    <w:link w:val="CommentText"/>
    <w:uiPriority w:val="99"/>
    <w:rsid w:val="00DD63D4"/>
    <w:rPr>
      <w:rFonts w:eastAsiaTheme="minorEastAsia"/>
      <w:sz w:val="20"/>
      <w:szCs w:val="20"/>
    </w:rPr>
  </w:style>
  <w:style w:type="paragraph" w:styleId="paragraph" w:customStyle="1">
    <w:name w:val="paragraph"/>
    <w:basedOn w:val="Normal"/>
    <w:rsid w:val="00DD63D4"/>
    <w:pPr>
      <w:spacing w:before="100" w:beforeAutospacing="1" w:after="100" w:afterAutospacing="1" w:line="240" w:lineRule="auto"/>
    </w:pPr>
    <w:rPr>
      <w:rFonts w:ascii="Calibri" w:hAnsi="Calibri" w:cs="Calibri"/>
      <w:lang w:eastAsia="en-GB"/>
    </w:rPr>
  </w:style>
  <w:style w:type="character" w:styleId="normaltextrun" w:customStyle="1">
    <w:name w:val="normaltextrun"/>
    <w:basedOn w:val="DefaultParagraphFont"/>
    <w:rsid w:val="00DD63D4"/>
  </w:style>
  <w:style w:type="paragraph" w:styleId="Revision">
    <w:name w:val="Revision"/>
    <w:hidden/>
    <w:uiPriority w:val="99"/>
    <w:semiHidden/>
    <w:rsid w:val="001A586B"/>
    <w:pPr>
      <w:spacing w:after="0" w:line="240" w:lineRule="auto"/>
    </w:pPr>
  </w:style>
  <w:style w:type="paragraph" w:styleId="CommentSubject">
    <w:name w:val="annotation subject"/>
    <w:basedOn w:val="CommentText"/>
    <w:next w:val="CommentText"/>
    <w:link w:val="CommentSubjectChar"/>
    <w:uiPriority w:val="99"/>
    <w:semiHidden/>
    <w:unhideWhenUsed/>
    <w:rsid w:val="00374A16"/>
    <w:pPr>
      <w:spacing w:after="160"/>
    </w:pPr>
    <w:rPr>
      <w:rFonts w:eastAsiaTheme="minorHAnsi"/>
      <w:b/>
      <w:bCs/>
    </w:rPr>
  </w:style>
  <w:style w:type="character" w:styleId="CommentSubjectChar" w:customStyle="1">
    <w:name w:val="Comment Subject Char"/>
    <w:basedOn w:val="CommentTextChar"/>
    <w:link w:val="CommentSubject"/>
    <w:uiPriority w:val="99"/>
    <w:semiHidden/>
    <w:rsid w:val="00374A16"/>
    <w:rPr>
      <w:rFonts w:eastAsiaTheme="minorEastAsia"/>
      <w:b/>
      <w:bCs/>
      <w:sz w:val="20"/>
      <w:szCs w:val="20"/>
    </w:rPr>
  </w:style>
  <w:style w:type="paragraph" w:styleId="NoSpacing">
    <w:name w:val="No Spacing"/>
    <w:uiPriority w:val="1"/>
    <w:qFormat/>
    <w:rsid w:val="002D49F7"/>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53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A48DC58BDB5C449DD8EF21CD445314" ma:contentTypeVersion="17" ma:contentTypeDescription="Create a new document." ma:contentTypeScope="" ma:versionID="6d2b84d08620ef79b880a7bbf56c2cb3">
  <xsd:schema xmlns:xsd="http://www.w3.org/2001/XMLSchema" xmlns:xs="http://www.w3.org/2001/XMLSchema" xmlns:p="http://schemas.microsoft.com/office/2006/metadata/properties" xmlns:ns2="a528cb7e-95f0-4aa4-8249-a3226e62e44a" xmlns:ns3="a59886a8-eb05-47d8-95b8-993dd477967c" targetNamespace="http://schemas.microsoft.com/office/2006/metadata/properties" ma:root="true" ma:fieldsID="8d0c7dcc24263b5e67b3c476adffd93b" ns2:_="" ns3:_="">
    <xsd:import namespace="a528cb7e-95f0-4aa4-8249-a3226e62e44a"/>
    <xsd:import namespace="a59886a8-eb05-47d8-95b8-993dd47796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8cb7e-95f0-4aa4-8249-a3226e62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6e23b56-3d98-44bc-80d2-735538819bad"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9886a8-eb05-47d8-95b8-993dd477967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28cb7e-95f0-4aa4-8249-a3226e62e44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9F1D2D-CB05-42E6-9AA5-C25E1AC7D031}">
  <ds:schemaRefs>
    <ds:schemaRef ds:uri="http://schemas.microsoft.com/sharepoint/v3/contenttype/forms"/>
  </ds:schemaRefs>
</ds:datastoreItem>
</file>

<file path=customXml/itemProps2.xml><?xml version="1.0" encoding="utf-8"?>
<ds:datastoreItem xmlns:ds="http://schemas.openxmlformats.org/officeDocument/2006/customXml" ds:itemID="{F5AD05A5-8E83-45EA-A90A-D824DE096735}"/>
</file>

<file path=customXml/itemProps3.xml><?xml version="1.0" encoding="utf-8"?>
<ds:datastoreItem xmlns:ds="http://schemas.openxmlformats.org/officeDocument/2006/customXml" ds:itemID="{90BACE99-7E1C-409B-A274-06CE7E21EFC1}">
  <ds:schemaRefs>
    <ds:schemaRef ds:uri="http://schemas.microsoft.com/office/2006/metadata/properties"/>
    <ds:schemaRef ds:uri="http://schemas.microsoft.com/office/infopath/2007/PartnerControls"/>
    <ds:schemaRef ds:uri="a528cb7e-95f0-4aa4-8249-a3226e62e44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Lynne Bowell</dc:creator>
  <keywords/>
  <dc:description/>
  <lastModifiedBy>Leanne Johnson</lastModifiedBy>
  <revision>12</revision>
  <dcterms:created xsi:type="dcterms:W3CDTF">2024-02-14T10:31:00.0000000Z</dcterms:created>
  <dcterms:modified xsi:type="dcterms:W3CDTF">2024-03-15T12:18:04.6555631Z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0x01010041A48DC58BDB5C449DD8EF21CD445314</vt:lpwstr>
  </property>
  <property fmtid="{D5CDD505-2E9C-101B-9397-08002B2CF9AE}" pid="3" name="MediaServiceImageTags">
    <vt:lpwstr/>
  </property>
</Properties>
</file>